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7C70" w:rsidRPr="00B229E5" w:rsidRDefault="00317C70" w:rsidP="00710E36">
      <w:pPr>
        <w:widowControl w:val="0"/>
        <w:tabs>
          <w:tab w:val="left" w:pos="709"/>
        </w:tabs>
        <w:autoSpaceDE w:val="0"/>
        <w:autoSpaceDN w:val="0"/>
        <w:ind w:right="776" w:firstLine="0"/>
        <w:jc w:val="left"/>
        <w:rPr>
          <w:rFonts w:eastAsia="Arial" w:cstheme="minorHAnsi"/>
          <w:sz w:val="24"/>
          <w:szCs w:val="24"/>
          <w:lang w:eastAsia="ru-RU" w:bidi="ru-RU"/>
        </w:rPr>
      </w:pPr>
      <w:proofErr w:type="spellStart"/>
      <w:r w:rsidRPr="00B229E5">
        <w:rPr>
          <w:rFonts w:eastAsia="Arial" w:cstheme="minorHAnsi"/>
          <w:sz w:val="24"/>
          <w:szCs w:val="24"/>
          <w:lang w:eastAsia="ru-RU" w:bidi="ru-RU"/>
        </w:rPr>
        <w:t>Маргерита</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Спаньоло</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Лобб</w:t>
      </w:r>
      <w:proofErr w:type="spellEnd"/>
    </w:p>
    <w:p w:rsidR="00317C70" w:rsidRPr="00B229E5" w:rsidRDefault="00317C70" w:rsidP="00317C70">
      <w:pPr>
        <w:widowControl w:val="0"/>
        <w:tabs>
          <w:tab w:val="left" w:pos="709"/>
        </w:tabs>
        <w:autoSpaceDE w:val="0"/>
        <w:autoSpaceDN w:val="0"/>
        <w:ind w:right="776"/>
        <w:jc w:val="left"/>
        <w:rPr>
          <w:rFonts w:eastAsia="Arial" w:cstheme="minorHAnsi"/>
          <w:sz w:val="24"/>
          <w:szCs w:val="24"/>
          <w:lang w:eastAsia="ru-RU" w:bidi="ru-RU"/>
        </w:rPr>
      </w:pPr>
    </w:p>
    <w:p w:rsidR="003341F6" w:rsidRPr="002250B5" w:rsidRDefault="00317C70" w:rsidP="00710E36">
      <w:pPr>
        <w:widowControl w:val="0"/>
        <w:tabs>
          <w:tab w:val="left" w:pos="709"/>
        </w:tabs>
        <w:autoSpaceDE w:val="0"/>
        <w:autoSpaceDN w:val="0"/>
        <w:ind w:right="776" w:firstLine="0"/>
        <w:jc w:val="center"/>
        <w:rPr>
          <w:rFonts w:eastAsia="Arial" w:cstheme="minorHAnsi"/>
          <w:b/>
          <w:sz w:val="36"/>
          <w:szCs w:val="36"/>
          <w:lang w:eastAsia="ru-RU" w:bidi="ru-RU"/>
        </w:rPr>
      </w:pPr>
      <w:r w:rsidRPr="002250B5">
        <w:rPr>
          <w:rFonts w:eastAsia="Arial" w:cstheme="minorHAnsi"/>
          <w:b/>
          <w:sz w:val="36"/>
          <w:szCs w:val="36"/>
          <w:lang w:eastAsia="ru-RU" w:bidi="ru-RU"/>
        </w:rPr>
        <w:t>ОТ УТРАТЫ ФУНКЦИЙ ЭГО К ШАГАМ ТАНЦА</w:t>
      </w:r>
    </w:p>
    <w:p w:rsidR="00317C70" w:rsidRPr="002250B5" w:rsidRDefault="00317C70" w:rsidP="00710E36">
      <w:pPr>
        <w:widowControl w:val="0"/>
        <w:tabs>
          <w:tab w:val="left" w:pos="709"/>
        </w:tabs>
        <w:autoSpaceDE w:val="0"/>
        <w:autoSpaceDN w:val="0"/>
        <w:ind w:right="776" w:firstLine="0"/>
        <w:jc w:val="center"/>
        <w:rPr>
          <w:rFonts w:eastAsia="Arial" w:cstheme="minorHAnsi"/>
          <w:b/>
          <w:sz w:val="36"/>
          <w:szCs w:val="36"/>
          <w:lang w:eastAsia="ru-RU" w:bidi="ru-RU"/>
        </w:rPr>
      </w:pPr>
      <w:r w:rsidRPr="002250B5">
        <w:rPr>
          <w:rFonts w:eastAsia="Arial" w:cstheme="minorHAnsi"/>
          <w:b/>
          <w:sz w:val="36"/>
          <w:szCs w:val="36"/>
          <w:lang w:eastAsia="ru-RU" w:bidi="ru-RU"/>
        </w:rPr>
        <w:t>МЕЖДУ ПСИХОТЕРАПЕВТОМ И КЛИЕНТОМ</w:t>
      </w:r>
    </w:p>
    <w:p w:rsidR="002250B5" w:rsidRDefault="00317C70" w:rsidP="00710E36">
      <w:pPr>
        <w:widowControl w:val="0"/>
        <w:tabs>
          <w:tab w:val="left" w:pos="709"/>
        </w:tabs>
        <w:autoSpaceDE w:val="0"/>
        <w:autoSpaceDN w:val="0"/>
        <w:ind w:right="776" w:firstLine="0"/>
        <w:jc w:val="center"/>
        <w:rPr>
          <w:rFonts w:eastAsia="Arial" w:cstheme="minorHAnsi"/>
          <w:b/>
          <w:sz w:val="32"/>
          <w:szCs w:val="32"/>
          <w:lang w:eastAsia="ru-RU" w:bidi="ru-RU"/>
        </w:rPr>
      </w:pPr>
      <w:r w:rsidRPr="002250B5">
        <w:rPr>
          <w:rFonts w:eastAsia="Arial" w:cstheme="minorHAnsi"/>
          <w:b/>
          <w:sz w:val="32"/>
          <w:szCs w:val="32"/>
          <w:lang w:eastAsia="ru-RU" w:bidi="ru-RU"/>
        </w:rPr>
        <w:t>Феноменология и эзотерика контакта</w:t>
      </w:r>
    </w:p>
    <w:p w:rsidR="00317C70" w:rsidRPr="002250B5" w:rsidRDefault="00317C70" w:rsidP="00710E36">
      <w:pPr>
        <w:widowControl w:val="0"/>
        <w:tabs>
          <w:tab w:val="left" w:pos="709"/>
        </w:tabs>
        <w:autoSpaceDE w:val="0"/>
        <w:autoSpaceDN w:val="0"/>
        <w:ind w:right="776" w:firstLine="0"/>
        <w:jc w:val="center"/>
        <w:rPr>
          <w:rFonts w:eastAsia="Arial" w:cstheme="minorHAnsi"/>
          <w:b/>
          <w:sz w:val="32"/>
          <w:szCs w:val="32"/>
          <w:lang w:eastAsia="ru-RU" w:bidi="ru-RU"/>
        </w:rPr>
      </w:pPr>
      <w:r w:rsidRPr="002250B5">
        <w:rPr>
          <w:rFonts w:eastAsia="Arial" w:cstheme="minorHAnsi"/>
          <w:b/>
          <w:sz w:val="32"/>
          <w:szCs w:val="32"/>
          <w:lang w:eastAsia="ru-RU" w:bidi="ru-RU"/>
        </w:rPr>
        <w:t>в психотерапевтическом поле</w:t>
      </w:r>
    </w:p>
    <w:p w:rsidR="00317C70" w:rsidRPr="00B229E5" w:rsidRDefault="00317C70" w:rsidP="00317C70">
      <w:pPr>
        <w:widowControl w:val="0"/>
        <w:tabs>
          <w:tab w:val="left" w:pos="709"/>
        </w:tabs>
        <w:autoSpaceDE w:val="0"/>
        <w:autoSpaceDN w:val="0"/>
        <w:ind w:right="776"/>
        <w:jc w:val="left"/>
        <w:rPr>
          <w:rFonts w:eastAsia="Arial" w:cstheme="minorHAnsi"/>
          <w:sz w:val="24"/>
          <w:szCs w:val="24"/>
          <w:lang w:eastAsia="ru-RU" w:bidi="ru-RU"/>
        </w:rPr>
      </w:pPr>
    </w:p>
    <w:p w:rsidR="00317C70" w:rsidRPr="00B229E5" w:rsidRDefault="00317C70" w:rsidP="00317C70">
      <w:pPr>
        <w:widowControl w:val="0"/>
        <w:tabs>
          <w:tab w:val="left" w:pos="709"/>
        </w:tabs>
        <w:autoSpaceDE w:val="0"/>
        <w:autoSpaceDN w:val="0"/>
        <w:ind w:right="776"/>
        <w:jc w:val="left"/>
        <w:rPr>
          <w:rFonts w:eastAsia="Arial" w:cstheme="minorHAnsi"/>
          <w:sz w:val="24"/>
          <w:szCs w:val="24"/>
          <w:lang w:eastAsia="ru-RU" w:bidi="ru-RU"/>
        </w:rPr>
      </w:pPr>
    </w:p>
    <w:p w:rsidR="00317C70" w:rsidRPr="00B229E5" w:rsidRDefault="002A2F83" w:rsidP="003341F6">
      <w:pPr>
        <w:widowControl w:val="0"/>
        <w:tabs>
          <w:tab w:val="left" w:pos="709"/>
        </w:tabs>
        <w:autoSpaceDE w:val="0"/>
        <w:autoSpaceDN w:val="0"/>
        <w:ind w:right="776"/>
        <w:rPr>
          <w:rFonts w:eastAsia="Arial" w:cstheme="minorHAnsi"/>
          <w:b/>
          <w:sz w:val="24"/>
          <w:szCs w:val="24"/>
          <w:lang w:eastAsia="ru-RU" w:bidi="ru-RU"/>
        </w:rPr>
      </w:pPr>
      <w:r w:rsidRPr="00B229E5">
        <w:rPr>
          <w:rFonts w:eastAsia="Arial" w:cstheme="minorHAnsi"/>
          <w:b/>
          <w:sz w:val="24"/>
          <w:szCs w:val="24"/>
          <w:lang w:eastAsia="ru-RU" w:bidi="ru-RU"/>
        </w:rPr>
        <w:t>ПРЕДИСЛОВИЕ</w:t>
      </w:r>
    </w:p>
    <w:p w:rsidR="00832205" w:rsidRPr="00B229E5" w:rsidRDefault="00832205" w:rsidP="003341F6">
      <w:pPr>
        <w:widowControl w:val="0"/>
        <w:tabs>
          <w:tab w:val="left" w:pos="709"/>
        </w:tabs>
        <w:autoSpaceDE w:val="0"/>
        <w:autoSpaceDN w:val="0"/>
        <w:ind w:right="776"/>
        <w:rPr>
          <w:rFonts w:eastAsia="Arial" w:cstheme="minorHAnsi"/>
          <w:sz w:val="24"/>
          <w:szCs w:val="24"/>
          <w:lang w:eastAsia="ru-RU" w:bidi="ru-RU"/>
        </w:rPr>
      </w:pPr>
      <w:r w:rsidRPr="00B229E5">
        <w:rPr>
          <w:rFonts w:eastAsia="Arial" w:cstheme="minorHAnsi"/>
          <w:sz w:val="24"/>
          <w:szCs w:val="24"/>
          <w:lang w:eastAsia="ru-RU" w:bidi="ru-RU"/>
        </w:rPr>
        <w:t xml:space="preserve">Предлагаемая вниманию читателей статья </w:t>
      </w:r>
      <w:proofErr w:type="spellStart"/>
      <w:r w:rsidRPr="00B229E5">
        <w:rPr>
          <w:rFonts w:eastAsia="Arial" w:cstheme="minorHAnsi"/>
          <w:sz w:val="24"/>
          <w:szCs w:val="24"/>
          <w:lang w:eastAsia="ru-RU" w:bidi="ru-RU"/>
        </w:rPr>
        <w:t>Маргериты</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Спаньоло</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Лобб</w:t>
      </w:r>
      <w:proofErr w:type="spellEnd"/>
      <w:r w:rsidRPr="00B229E5">
        <w:rPr>
          <w:rFonts w:eastAsia="Arial" w:cstheme="minorHAnsi"/>
          <w:sz w:val="24"/>
          <w:szCs w:val="24"/>
          <w:lang w:eastAsia="ru-RU" w:bidi="ru-RU"/>
        </w:rPr>
        <w:t xml:space="preserve"> была любезно предоставлена автором в связи с завершением первого цикла международной программы “КЛИНИЧЕСКИЕ АСПЕКТЫ ГЕШТАЛЬТ-ТЕРАПИИ”, которую проводили тренер</w:t>
      </w:r>
      <w:r w:rsidR="002A2F83" w:rsidRPr="00B229E5">
        <w:rPr>
          <w:rFonts w:eastAsia="Arial" w:cstheme="minorHAnsi"/>
          <w:sz w:val="24"/>
          <w:szCs w:val="24"/>
          <w:lang w:eastAsia="ru-RU" w:bidi="ru-RU"/>
        </w:rPr>
        <w:t>ы</w:t>
      </w:r>
      <w:r w:rsidRPr="00B229E5">
        <w:rPr>
          <w:rFonts w:eastAsia="Arial" w:cstheme="minorHAnsi"/>
          <w:sz w:val="24"/>
          <w:szCs w:val="24"/>
          <w:lang w:eastAsia="ru-RU" w:bidi="ru-RU"/>
        </w:rPr>
        <w:t xml:space="preserve"> Итальянского Гештальт Института (</w:t>
      </w:r>
      <w:proofErr w:type="spellStart"/>
      <w:r w:rsidRPr="00B229E5">
        <w:rPr>
          <w:rFonts w:eastAsia="Arial" w:cstheme="minorHAnsi"/>
          <w:sz w:val="24"/>
          <w:szCs w:val="24"/>
          <w:lang w:eastAsia="ru-RU" w:bidi="ru-RU"/>
        </w:rPr>
        <w:t>Istituto</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di</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Gestalt</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H.C.C</w:t>
      </w:r>
      <w:proofErr w:type="spellEnd"/>
      <w:r w:rsidRPr="00B229E5">
        <w:rPr>
          <w:rFonts w:eastAsia="Arial" w:cstheme="minorHAnsi"/>
          <w:sz w:val="24"/>
          <w:szCs w:val="24"/>
          <w:lang w:eastAsia="ru-RU" w:bidi="ru-RU"/>
        </w:rPr>
        <w:t>.) в Санкт-Петербурге в 2014-17 годах. Эта работа впервые была напечатана в авторитетном европейском гештальт-терапевтическом издании “</w:t>
      </w:r>
      <w:proofErr w:type="spellStart"/>
      <w:r w:rsidRPr="00B229E5">
        <w:rPr>
          <w:rFonts w:eastAsia="Arial" w:cstheme="minorHAnsi"/>
          <w:sz w:val="24"/>
          <w:szCs w:val="24"/>
          <w:lang w:eastAsia="ru-RU" w:bidi="ru-RU"/>
        </w:rPr>
        <w:t>British</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Gestalt</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Journal</w:t>
      </w:r>
      <w:proofErr w:type="spellEnd"/>
      <w:r w:rsidRPr="00B229E5">
        <w:rPr>
          <w:rFonts w:eastAsia="Arial" w:cstheme="minorHAnsi"/>
          <w:sz w:val="24"/>
          <w:szCs w:val="24"/>
          <w:lang w:eastAsia="ru-RU" w:bidi="ru-RU"/>
        </w:rPr>
        <w:t>” в 2017 г.</w:t>
      </w:r>
    </w:p>
    <w:p w:rsidR="00832205" w:rsidRPr="00B229E5" w:rsidRDefault="00832205" w:rsidP="003341F6">
      <w:pPr>
        <w:widowControl w:val="0"/>
        <w:autoSpaceDE w:val="0"/>
        <w:autoSpaceDN w:val="0"/>
        <w:ind w:right="776"/>
        <w:rPr>
          <w:rFonts w:eastAsia="Arial" w:cstheme="minorHAnsi"/>
          <w:sz w:val="24"/>
          <w:szCs w:val="24"/>
          <w:lang w:eastAsia="ru-RU" w:bidi="ru-RU"/>
        </w:rPr>
      </w:pPr>
      <w:r w:rsidRPr="00B229E5">
        <w:rPr>
          <w:rFonts w:eastAsia="Arial" w:cstheme="minorHAnsi"/>
          <w:sz w:val="24"/>
          <w:szCs w:val="24"/>
          <w:lang w:eastAsia="ru-RU" w:bidi="ru-RU"/>
        </w:rPr>
        <w:t>Статья представляет собой серь</w:t>
      </w:r>
      <w:r w:rsidR="002A2F83" w:rsidRPr="00B229E5">
        <w:rPr>
          <w:rFonts w:eastAsia="Arial" w:cstheme="minorHAnsi"/>
          <w:sz w:val="24"/>
          <w:szCs w:val="24"/>
          <w:lang w:eastAsia="ru-RU" w:bidi="ru-RU"/>
        </w:rPr>
        <w:t>е</w:t>
      </w:r>
      <w:r w:rsidRPr="00B229E5">
        <w:rPr>
          <w:rFonts w:eastAsia="Arial" w:cstheme="minorHAnsi"/>
          <w:sz w:val="24"/>
          <w:szCs w:val="24"/>
          <w:lang w:eastAsia="ru-RU" w:bidi="ru-RU"/>
        </w:rPr>
        <w:t>зный методологический вклад в описание контактных процессов, возникающих в отношениях клиента и терапевта. Мы знаем</w:t>
      </w:r>
      <w:r w:rsidR="0033513E" w:rsidRPr="00B229E5">
        <w:rPr>
          <w:rFonts w:eastAsia="Arial" w:cstheme="minorHAnsi"/>
          <w:sz w:val="24"/>
          <w:szCs w:val="24"/>
          <w:lang w:eastAsia="ru-RU" w:bidi="ru-RU"/>
        </w:rPr>
        <w:t>,</w:t>
      </w:r>
      <w:r w:rsidRPr="00B229E5">
        <w:rPr>
          <w:rFonts w:eastAsia="Arial" w:cstheme="minorHAnsi"/>
          <w:sz w:val="24"/>
          <w:szCs w:val="24"/>
          <w:lang w:eastAsia="ru-RU" w:bidi="ru-RU"/>
        </w:rPr>
        <w:t xml:space="preserve"> насколько важно для развития гештальт-терапии ясное и полное изложение фундаментальных вещей в области теории и методологии гештальт-подхода именно на языке гештальт-терапии, фокусирующе</w:t>
      </w:r>
      <w:r w:rsidR="0033513E" w:rsidRPr="00B229E5">
        <w:rPr>
          <w:rFonts w:eastAsia="Arial" w:cstheme="minorHAnsi"/>
          <w:sz w:val="24"/>
          <w:szCs w:val="24"/>
          <w:lang w:eastAsia="ru-RU" w:bidi="ru-RU"/>
        </w:rPr>
        <w:t>м</w:t>
      </w:r>
      <w:r w:rsidRPr="00B229E5">
        <w:rPr>
          <w:rFonts w:eastAsia="Arial" w:cstheme="minorHAnsi"/>
          <w:sz w:val="24"/>
          <w:szCs w:val="24"/>
          <w:lang w:eastAsia="ru-RU" w:bidi="ru-RU"/>
        </w:rPr>
        <w:t>ся на феноменологии процессов контактирования. Обычные публикации, более привычные для нас и характерные скорее для психодинамического подхода, не могут полностью отразить всю специфичность и богатство контактного процесса в диалоге клиента и терапевта, поскольку используют языковые средства индивидуалистической парадигмы.</w:t>
      </w:r>
    </w:p>
    <w:p w:rsidR="00832205" w:rsidRPr="00B229E5" w:rsidRDefault="00832205" w:rsidP="003341F6">
      <w:pPr>
        <w:widowControl w:val="0"/>
        <w:autoSpaceDE w:val="0"/>
        <w:autoSpaceDN w:val="0"/>
        <w:ind w:right="776"/>
        <w:rPr>
          <w:rFonts w:eastAsia="Arial" w:cstheme="minorHAnsi"/>
          <w:sz w:val="24"/>
          <w:szCs w:val="24"/>
          <w:lang w:eastAsia="ru-RU" w:bidi="ru-RU"/>
        </w:rPr>
      </w:pPr>
      <w:r w:rsidRPr="00B229E5">
        <w:rPr>
          <w:rFonts w:eastAsia="Arial" w:cstheme="minorHAnsi"/>
          <w:sz w:val="24"/>
          <w:szCs w:val="24"/>
          <w:lang w:eastAsia="ru-RU" w:bidi="ru-RU"/>
        </w:rPr>
        <w:t xml:space="preserve">На современном этапе развития психотерапии происходит значимое смещение от индивидуалистической парадигмы к парадигме реляционной, базирующейся на примате опыта, возникающего в </w:t>
      </w:r>
      <w:proofErr w:type="spellStart"/>
      <w:r w:rsidRPr="00B229E5">
        <w:rPr>
          <w:rFonts w:eastAsia="Arial" w:cstheme="minorHAnsi"/>
          <w:sz w:val="24"/>
          <w:szCs w:val="24"/>
          <w:lang w:eastAsia="ru-RU" w:bidi="ru-RU"/>
        </w:rPr>
        <w:t>интерперсональных</w:t>
      </w:r>
      <w:proofErr w:type="spellEnd"/>
      <w:r w:rsidRPr="00B229E5">
        <w:rPr>
          <w:rFonts w:eastAsia="Arial" w:cstheme="minorHAnsi"/>
          <w:sz w:val="24"/>
          <w:szCs w:val="24"/>
          <w:lang w:eastAsia="ru-RU" w:bidi="ru-RU"/>
        </w:rPr>
        <w:t xml:space="preserve"> отношениях. Гештальт-терапия, будучи изначально революционно</w:t>
      </w:r>
      <w:r w:rsidR="00C060E6" w:rsidRPr="00B229E5">
        <w:rPr>
          <w:rFonts w:eastAsia="Arial" w:cstheme="minorHAnsi"/>
          <w:sz w:val="24"/>
          <w:szCs w:val="24"/>
          <w:lang w:eastAsia="ru-RU" w:bidi="ru-RU"/>
        </w:rPr>
        <w:t>-</w:t>
      </w:r>
      <w:r w:rsidRPr="00B229E5">
        <w:rPr>
          <w:rFonts w:eastAsia="Arial" w:cstheme="minorHAnsi"/>
          <w:sz w:val="24"/>
          <w:szCs w:val="24"/>
          <w:lang w:eastAsia="ru-RU" w:bidi="ru-RU"/>
        </w:rPr>
        <w:t xml:space="preserve">реляционным направлением, всегда имела фокусом внимания </w:t>
      </w:r>
      <w:proofErr w:type="spellStart"/>
      <w:r w:rsidRPr="00B229E5">
        <w:rPr>
          <w:rFonts w:eastAsia="Arial" w:cstheme="minorHAnsi"/>
          <w:sz w:val="24"/>
          <w:szCs w:val="24"/>
          <w:lang w:eastAsia="ru-RU" w:bidi="ru-RU"/>
        </w:rPr>
        <w:t>интерперсональные</w:t>
      </w:r>
      <w:proofErr w:type="spellEnd"/>
      <w:r w:rsidRPr="00B229E5">
        <w:rPr>
          <w:rFonts w:eastAsia="Arial" w:cstheme="minorHAnsi"/>
          <w:sz w:val="24"/>
          <w:szCs w:val="24"/>
          <w:lang w:eastAsia="ru-RU" w:bidi="ru-RU"/>
        </w:rPr>
        <w:t xml:space="preserve"> феномены, возникающие на границе контакта; именно происходящее в отношениях является и всегда являлось фокусом внимания и местом участия гештальт-терапевта. Коне</w:t>
      </w:r>
      <w:r w:rsidR="002B744A" w:rsidRPr="00B229E5">
        <w:rPr>
          <w:rFonts w:eastAsia="Arial" w:cstheme="minorHAnsi"/>
          <w:sz w:val="24"/>
          <w:szCs w:val="24"/>
          <w:lang w:eastAsia="ru-RU" w:bidi="ru-RU"/>
        </w:rPr>
        <w:t>чно же, мы отдаем себе отч</w:t>
      </w:r>
      <w:r w:rsidR="002A2F83" w:rsidRPr="00B229E5">
        <w:rPr>
          <w:rFonts w:eastAsia="Arial" w:cstheme="minorHAnsi"/>
          <w:sz w:val="24"/>
          <w:szCs w:val="24"/>
          <w:lang w:eastAsia="ru-RU" w:bidi="ru-RU"/>
        </w:rPr>
        <w:t>е</w:t>
      </w:r>
      <w:r w:rsidR="002B744A" w:rsidRPr="00B229E5">
        <w:rPr>
          <w:rFonts w:eastAsia="Arial" w:cstheme="minorHAnsi"/>
          <w:sz w:val="24"/>
          <w:szCs w:val="24"/>
          <w:lang w:eastAsia="ru-RU" w:bidi="ru-RU"/>
        </w:rPr>
        <w:t>т,</w:t>
      </w:r>
      <w:r w:rsidR="00437273" w:rsidRPr="00B229E5">
        <w:rPr>
          <w:rFonts w:eastAsia="Arial" w:cstheme="minorHAnsi"/>
          <w:sz w:val="24"/>
          <w:szCs w:val="24"/>
          <w:lang w:eastAsia="ru-RU" w:bidi="ru-RU"/>
        </w:rPr>
        <w:t xml:space="preserve"> </w:t>
      </w:r>
      <w:r w:rsidRPr="00B229E5">
        <w:rPr>
          <w:rFonts w:eastAsia="Arial" w:cstheme="minorHAnsi"/>
          <w:sz w:val="24"/>
          <w:szCs w:val="24"/>
          <w:lang w:eastAsia="ru-RU" w:bidi="ru-RU"/>
        </w:rPr>
        <w:t>что обыденная, “бытовая” компетенция в отношениях недостаточна как базис для того, чтобы терапевт мог эффективно развивать и организо</w:t>
      </w:r>
      <w:r w:rsidR="00FB46BE" w:rsidRPr="00B229E5">
        <w:rPr>
          <w:rFonts w:eastAsia="Arial" w:cstheme="minorHAnsi"/>
          <w:sz w:val="24"/>
          <w:szCs w:val="24"/>
          <w:lang w:eastAsia="ru-RU" w:bidi="ru-RU"/>
        </w:rPr>
        <w:t>вы</w:t>
      </w:r>
      <w:r w:rsidRPr="00B229E5">
        <w:rPr>
          <w:rFonts w:eastAsia="Arial" w:cstheme="minorHAnsi"/>
          <w:sz w:val="24"/>
          <w:szCs w:val="24"/>
          <w:lang w:eastAsia="ru-RU" w:bidi="ru-RU"/>
        </w:rPr>
        <w:t>вать подходящую среду для активности клиента. Реляционная психотерапия основана прежде всего на феноменологическом методе.</w:t>
      </w:r>
    </w:p>
    <w:p w:rsidR="00832205" w:rsidRPr="00B229E5" w:rsidRDefault="00832205" w:rsidP="003341F6">
      <w:pPr>
        <w:widowControl w:val="0"/>
        <w:autoSpaceDE w:val="0"/>
        <w:autoSpaceDN w:val="0"/>
        <w:ind w:right="776"/>
        <w:rPr>
          <w:rFonts w:eastAsia="Arial" w:cstheme="minorHAnsi"/>
          <w:sz w:val="24"/>
          <w:szCs w:val="24"/>
          <w:lang w:eastAsia="ru-RU" w:bidi="ru-RU"/>
        </w:rPr>
      </w:pPr>
      <w:r w:rsidRPr="00B229E5">
        <w:rPr>
          <w:rFonts w:eastAsia="Arial" w:cstheme="minorHAnsi"/>
          <w:sz w:val="24"/>
          <w:szCs w:val="24"/>
          <w:lang w:eastAsia="ru-RU" w:bidi="ru-RU"/>
        </w:rPr>
        <w:t xml:space="preserve">В своей статье д-р </w:t>
      </w:r>
      <w:proofErr w:type="spellStart"/>
      <w:r w:rsidRPr="00B229E5">
        <w:rPr>
          <w:rFonts w:eastAsia="Arial" w:cstheme="minorHAnsi"/>
          <w:sz w:val="24"/>
          <w:szCs w:val="24"/>
          <w:lang w:eastAsia="ru-RU" w:bidi="ru-RU"/>
        </w:rPr>
        <w:t>Спаньоло</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Лобб</w:t>
      </w:r>
      <w:proofErr w:type="spellEnd"/>
      <w:r w:rsidRPr="00B229E5">
        <w:rPr>
          <w:rFonts w:eastAsia="Arial" w:cstheme="minorHAnsi"/>
          <w:sz w:val="24"/>
          <w:szCs w:val="24"/>
          <w:lang w:eastAsia="ru-RU" w:bidi="ru-RU"/>
        </w:rPr>
        <w:t xml:space="preserve"> предлагает детально разработанный</w:t>
      </w:r>
      <w:r w:rsidR="00437273" w:rsidRPr="00B229E5">
        <w:rPr>
          <w:rFonts w:eastAsia="Arial" w:cstheme="minorHAnsi"/>
          <w:sz w:val="24"/>
          <w:szCs w:val="24"/>
          <w:lang w:eastAsia="ru-RU" w:bidi="ru-RU"/>
        </w:rPr>
        <w:t xml:space="preserve"> </w:t>
      </w:r>
      <w:r w:rsidRPr="00B229E5">
        <w:rPr>
          <w:rFonts w:eastAsia="Arial" w:cstheme="minorHAnsi"/>
          <w:sz w:val="24"/>
          <w:szCs w:val="24"/>
          <w:lang w:eastAsia="ru-RU" w:bidi="ru-RU"/>
        </w:rPr>
        <w:t>концептуальный и понятийный аппарат, позволяющий описать процесс контакта между клиентом и терапевтом</w:t>
      </w:r>
      <w:r w:rsidR="00437273" w:rsidRPr="00B229E5">
        <w:rPr>
          <w:rFonts w:eastAsia="Arial" w:cstheme="minorHAnsi"/>
          <w:sz w:val="24"/>
          <w:szCs w:val="24"/>
          <w:lang w:eastAsia="ru-RU" w:bidi="ru-RU"/>
        </w:rPr>
        <w:t xml:space="preserve"> </w:t>
      </w:r>
      <w:r w:rsidRPr="00B229E5">
        <w:rPr>
          <w:rFonts w:eastAsia="Arial" w:cstheme="minorHAnsi"/>
          <w:sz w:val="24"/>
          <w:szCs w:val="24"/>
          <w:lang w:eastAsia="ru-RU" w:bidi="ru-RU"/>
        </w:rPr>
        <w:t>во время терапевтической сессии без использования терминов и концепций индивидуалистического языка. Контакт и непосредственно переживаемый терапевтом опыт в этом поле</w:t>
      </w:r>
      <w:r w:rsidR="00437273" w:rsidRPr="00B229E5">
        <w:rPr>
          <w:rFonts w:eastAsia="Arial" w:cstheme="minorHAnsi"/>
          <w:sz w:val="24"/>
          <w:szCs w:val="24"/>
          <w:lang w:eastAsia="ru-RU" w:bidi="ru-RU"/>
        </w:rPr>
        <w:t xml:space="preserve"> – </w:t>
      </w:r>
      <w:r w:rsidRPr="00B229E5">
        <w:rPr>
          <w:rFonts w:eastAsia="Arial" w:cstheme="minorHAnsi"/>
          <w:sz w:val="24"/>
          <w:szCs w:val="24"/>
          <w:lang w:eastAsia="ru-RU" w:bidi="ru-RU"/>
        </w:rPr>
        <w:t>вот предмет ее внимания. Это позволяет автору отразить детали, которые важны для терапевтической практики и для обучения будущих гештальт-терапевтов. Статья будет полезна как практикующим специалистам и преподавателям гештальт-терапии, так и студентам.</w:t>
      </w:r>
    </w:p>
    <w:p w:rsidR="007678D6" w:rsidRPr="00B229E5" w:rsidRDefault="007678D6" w:rsidP="003341F6">
      <w:pPr>
        <w:widowControl w:val="0"/>
        <w:autoSpaceDE w:val="0"/>
        <w:autoSpaceDN w:val="0"/>
        <w:ind w:right="776"/>
        <w:rPr>
          <w:rFonts w:eastAsia="Arial" w:cstheme="minorHAnsi"/>
          <w:sz w:val="24"/>
          <w:szCs w:val="24"/>
          <w:lang w:eastAsia="ru-RU" w:bidi="ru-RU"/>
        </w:rPr>
      </w:pPr>
      <w:r w:rsidRPr="00B229E5">
        <w:rPr>
          <w:rFonts w:eastAsia="Arial" w:cstheme="minorHAnsi"/>
          <w:sz w:val="24"/>
          <w:szCs w:val="24"/>
          <w:lang w:eastAsia="ru-RU" w:bidi="ru-RU"/>
        </w:rPr>
        <w:t>Мы благодарим автора за возможность познакомить коллег с прекрасным</w:t>
      </w:r>
      <w:r w:rsidR="00710E36" w:rsidRPr="00B229E5">
        <w:rPr>
          <w:rFonts w:eastAsia="Arial" w:cstheme="minorHAnsi"/>
          <w:sz w:val="24"/>
          <w:szCs w:val="24"/>
          <w:lang w:eastAsia="ru-RU" w:bidi="ru-RU"/>
        </w:rPr>
        <w:t>,</w:t>
      </w:r>
      <w:r w:rsidRPr="00B229E5">
        <w:rPr>
          <w:rFonts w:eastAsia="Arial" w:cstheme="minorHAnsi"/>
          <w:sz w:val="24"/>
          <w:szCs w:val="24"/>
          <w:lang w:eastAsia="ru-RU" w:bidi="ru-RU"/>
        </w:rPr>
        <w:t xml:space="preserve"> актуальным материалом. Удовольствие от общения с </w:t>
      </w:r>
      <w:proofErr w:type="spellStart"/>
      <w:r w:rsidRPr="00B229E5">
        <w:rPr>
          <w:rFonts w:eastAsia="Arial" w:cstheme="minorHAnsi"/>
          <w:sz w:val="24"/>
          <w:szCs w:val="24"/>
          <w:lang w:eastAsia="ru-RU" w:bidi="ru-RU"/>
        </w:rPr>
        <w:t>Маргеритой</w:t>
      </w:r>
      <w:proofErr w:type="spellEnd"/>
      <w:r w:rsidRPr="00B229E5">
        <w:rPr>
          <w:rFonts w:eastAsia="Arial" w:cstheme="minorHAnsi"/>
          <w:sz w:val="24"/>
          <w:szCs w:val="24"/>
          <w:lang w:eastAsia="ru-RU" w:bidi="ru-RU"/>
        </w:rPr>
        <w:t xml:space="preserve"> и е</w:t>
      </w:r>
      <w:r w:rsidR="002A2F83" w:rsidRPr="00B229E5">
        <w:rPr>
          <w:rFonts w:eastAsia="Arial" w:cstheme="minorHAnsi"/>
          <w:sz w:val="24"/>
          <w:szCs w:val="24"/>
          <w:lang w:eastAsia="ru-RU" w:bidi="ru-RU"/>
        </w:rPr>
        <w:t>е</w:t>
      </w:r>
      <w:r w:rsidRPr="00B229E5">
        <w:rPr>
          <w:rFonts w:eastAsia="Arial" w:cstheme="minorHAnsi"/>
          <w:sz w:val="24"/>
          <w:szCs w:val="24"/>
          <w:lang w:eastAsia="ru-RU" w:bidi="ru-RU"/>
        </w:rPr>
        <w:t xml:space="preserve"> коллегами из Итальянского Гештальт Института побудило нас с ещ</w:t>
      </w:r>
      <w:r w:rsidR="002A2F83" w:rsidRPr="00B229E5">
        <w:rPr>
          <w:rFonts w:eastAsia="Arial" w:cstheme="minorHAnsi"/>
          <w:sz w:val="24"/>
          <w:szCs w:val="24"/>
          <w:lang w:eastAsia="ru-RU" w:bidi="ru-RU"/>
        </w:rPr>
        <w:t>е</w:t>
      </w:r>
      <w:r w:rsidRPr="00B229E5">
        <w:rPr>
          <w:rFonts w:eastAsia="Arial" w:cstheme="minorHAnsi"/>
          <w:sz w:val="24"/>
          <w:szCs w:val="24"/>
          <w:lang w:eastAsia="ru-RU" w:bidi="ru-RU"/>
        </w:rPr>
        <w:t xml:space="preserve"> большим вниманием отнестись к теме отношений в сессии. Созвучность наших идей да</w:t>
      </w:r>
      <w:r w:rsidR="002A2F83" w:rsidRPr="00B229E5">
        <w:rPr>
          <w:rFonts w:eastAsia="Arial" w:cstheme="minorHAnsi"/>
          <w:sz w:val="24"/>
          <w:szCs w:val="24"/>
          <w:lang w:eastAsia="ru-RU" w:bidi="ru-RU"/>
        </w:rPr>
        <w:t>е</w:t>
      </w:r>
      <w:r w:rsidRPr="00B229E5">
        <w:rPr>
          <w:rFonts w:eastAsia="Arial" w:cstheme="minorHAnsi"/>
          <w:sz w:val="24"/>
          <w:szCs w:val="24"/>
          <w:lang w:eastAsia="ru-RU" w:bidi="ru-RU"/>
        </w:rPr>
        <w:t>т основание для развития творческого профессионального диалога.</w:t>
      </w:r>
    </w:p>
    <w:p w:rsidR="00832205" w:rsidRPr="00B229E5" w:rsidRDefault="00832205" w:rsidP="003341F6">
      <w:pPr>
        <w:widowControl w:val="0"/>
        <w:tabs>
          <w:tab w:val="left" w:pos="4349"/>
        </w:tabs>
        <w:autoSpaceDE w:val="0"/>
        <w:autoSpaceDN w:val="0"/>
        <w:ind w:right="776"/>
        <w:rPr>
          <w:rFonts w:eastAsia="Arial" w:cstheme="minorHAnsi"/>
          <w:i/>
          <w:sz w:val="24"/>
          <w:szCs w:val="24"/>
          <w:lang w:eastAsia="ru-RU" w:bidi="ru-RU"/>
        </w:rPr>
      </w:pPr>
      <w:r w:rsidRPr="00B229E5">
        <w:rPr>
          <w:rFonts w:eastAsia="Arial" w:cstheme="minorHAnsi"/>
          <w:i/>
          <w:sz w:val="24"/>
          <w:szCs w:val="24"/>
          <w:lang w:eastAsia="ru-RU" w:bidi="ru-RU"/>
        </w:rPr>
        <w:t>Елена Петрова</w:t>
      </w:r>
    </w:p>
    <w:p w:rsidR="00832205" w:rsidRPr="00B229E5" w:rsidRDefault="00832205" w:rsidP="003341F6">
      <w:pPr>
        <w:widowControl w:val="0"/>
        <w:tabs>
          <w:tab w:val="left" w:pos="4349"/>
        </w:tabs>
        <w:autoSpaceDE w:val="0"/>
        <w:autoSpaceDN w:val="0"/>
        <w:ind w:right="776"/>
        <w:rPr>
          <w:rFonts w:eastAsia="Arial" w:cstheme="minorHAnsi"/>
          <w:i/>
          <w:sz w:val="24"/>
          <w:szCs w:val="24"/>
          <w:lang w:eastAsia="ru-RU" w:bidi="ru-RU"/>
        </w:rPr>
      </w:pPr>
      <w:r w:rsidRPr="00B229E5">
        <w:rPr>
          <w:rFonts w:eastAsia="Arial" w:cstheme="minorHAnsi"/>
          <w:i/>
          <w:sz w:val="24"/>
          <w:szCs w:val="24"/>
          <w:lang w:eastAsia="ru-RU" w:bidi="ru-RU"/>
        </w:rPr>
        <w:t xml:space="preserve">Сергей </w:t>
      </w:r>
      <w:proofErr w:type="spellStart"/>
      <w:r w:rsidRPr="00B229E5">
        <w:rPr>
          <w:rFonts w:eastAsia="Arial" w:cstheme="minorHAnsi"/>
          <w:i/>
          <w:sz w:val="24"/>
          <w:szCs w:val="24"/>
          <w:lang w:eastAsia="ru-RU" w:bidi="ru-RU"/>
        </w:rPr>
        <w:t>Кондуров</w:t>
      </w:r>
      <w:proofErr w:type="spellEnd"/>
    </w:p>
    <w:p w:rsidR="00832205" w:rsidRPr="00B229E5" w:rsidRDefault="00832205" w:rsidP="003341F6">
      <w:pPr>
        <w:widowControl w:val="0"/>
        <w:tabs>
          <w:tab w:val="left" w:pos="4349"/>
        </w:tabs>
        <w:autoSpaceDE w:val="0"/>
        <w:autoSpaceDN w:val="0"/>
        <w:ind w:right="776"/>
        <w:rPr>
          <w:rFonts w:eastAsia="Arial" w:cstheme="minorHAnsi"/>
          <w:sz w:val="24"/>
          <w:szCs w:val="24"/>
          <w:lang w:eastAsia="ru-RU" w:bidi="ru-RU"/>
        </w:rPr>
      </w:pPr>
      <w:r w:rsidRPr="00B229E5">
        <w:rPr>
          <w:rFonts w:eastAsia="Arial" w:cstheme="minorHAnsi"/>
          <w:sz w:val="24"/>
          <w:szCs w:val="24"/>
          <w:lang w:eastAsia="ru-RU" w:bidi="ru-RU"/>
        </w:rPr>
        <w:t>Санкт-Петербург, 13 февраля 2018 г.</w:t>
      </w:r>
    </w:p>
    <w:p w:rsidR="00710E36" w:rsidRPr="00B229E5" w:rsidRDefault="00710E36" w:rsidP="003341F6">
      <w:pPr>
        <w:widowControl w:val="0"/>
        <w:tabs>
          <w:tab w:val="left" w:pos="4349"/>
        </w:tabs>
        <w:autoSpaceDE w:val="0"/>
        <w:autoSpaceDN w:val="0"/>
        <w:ind w:right="776"/>
        <w:rPr>
          <w:rFonts w:eastAsia="Arial" w:cstheme="minorHAnsi"/>
          <w:sz w:val="24"/>
          <w:szCs w:val="24"/>
          <w:lang w:eastAsia="ru-RU" w:bidi="ru-RU"/>
        </w:rPr>
      </w:pPr>
    </w:p>
    <w:p w:rsidR="00863D8F" w:rsidRPr="00B229E5" w:rsidRDefault="00863D8F" w:rsidP="003341F6">
      <w:pPr>
        <w:rPr>
          <w:rFonts w:eastAsia="Arial" w:cstheme="minorHAnsi"/>
          <w:sz w:val="24"/>
          <w:szCs w:val="24"/>
          <w:lang w:eastAsia="ru-RU" w:bidi="ru-RU"/>
        </w:rPr>
      </w:pPr>
    </w:p>
    <w:p w:rsidR="00706602" w:rsidRPr="00B229E5" w:rsidRDefault="0017552D" w:rsidP="003341F6">
      <w:pPr>
        <w:widowControl w:val="0"/>
        <w:autoSpaceDE w:val="0"/>
        <w:autoSpaceDN w:val="0"/>
        <w:outlineLvl w:val="0"/>
        <w:rPr>
          <w:rFonts w:eastAsia="Trebuchet MS" w:cstheme="minorHAnsi"/>
          <w:b/>
          <w:bCs/>
          <w:sz w:val="24"/>
          <w:szCs w:val="24"/>
          <w:lang w:eastAsia="ru-RU" w:bidi="ru-RU"/>
        </w:rPr>
      </w:pPr>
      <w:r w:rsidRPr="00B229E5">
        <w:rPr>
          <w:rFonts w:eastAsia="Trebuchet MS" w:cstheme="minorHAnsi"/>
          <w:b/>
          <w:bCs/>
          <w:sz w:val="24"/>
          <w:szCs w:val="24"/>
          <w:lang w:eastAsia="ru-RU" w:bidi="ru-RU"/>
        </w:rPr>
        <w:t>ВВЕДЕНИЕ</w:t>
      </w:r>
    </w:p>
    <w:p w:rsidR="00706602" w:rsidRPr="00B229E5" w:rsidRDefault="00706602" w:rsidP="003341F6">
      <w:pPr>
        <w:widowControl w:val="0"/>
        <w:autoSpaceDE w:val="0"/>
        <w:autoSpaceDN w:val="0"/>
        <w:ind w:right="103"/>
        <w:rPr>
          <w:rFonts w:eastAsia="Arial" w:cstheme="minorHAnsi"/>
          <w:sz w:val="24"/>
          <w:szCs w:val="24"/>
          <w:lang w:eastAsia="ru-RU" w:bidi="ru-RU"/>
        </w:rPr>
      </w:pPr>
      <w:r w:rsidRPr="00B229E5">
        <w:rPr>
          <w:rFonts w:eastAsia="Arial" w:cstheme="minorHAnsi"/>
          <w:sz w:val="24"/>
          <w:szCs w:val="24"/>
          <w:lang w:eastAsia="ru-RU" w:bidi="ru-RU"/>
        </w:rPr>
        <w:t>Цель этой статьи – предоставить гештальт-терапевтам практические инструменты для описания совместно создаваемого контакта между ними самими и их клиентами как танца, возникающего из поля и аспектов развития. Для достижения этой цели я буду пытаться преодолеть индивидуалистический язык, который применяется для модальностей контакта («утраты эго</w:t>
      </w:r>
      <w:r w:rsidR="001437D7" w:rsidRPr="00B229E5">
        <w:rPr>
          <w:rFonts w:eastAsia="Arial" w:cstheme="minorHAnsi"/>
          <w:sz w:val="24"/>
          <w:szCs w:val="24"/>
          <w:lang w:eastAsia="ru-RU" w:bidi="ru-RU"/>
        </w:rPr>
        <w:t>-</w:t>
      </w:r>
      <w:r w:rsidRPr="00B229E5">
        <w:rPr>
          <w:rFonts w:eastAsia="Arial" w:cstheme="minorHAnsi"/>
          <w:sz w:val="24"/>
          <w:szCs w:val="24"/>
          <w:lang w:eastAsia="ru-RU" w:bidi="ru-RU"/>
        </w:rPr>
        <w:t xml:space="preserve">функций» </w:t>
      </w:r>
      <w:r w:rsidR="001437D7" w:rsidRPr="00B229E5">
        <w:rPr>
          <w:rFonts w:eastAsia="Arial" w:cstheme="minorHAnsi"/>
          <w:sz w:val="24"/>
          <w:szCs w:val="24"/>
          <w:lang w:eastAsia="ru-RU" w:bidi="ru-RU"/>
        </w:rPr>
        <w:t>[</w:t>
      </w:r>
      <w:proofErr w:type="spellStart"/>
      <w:r w:rsidRPr="00B229E5">
        <w:rPr>
          <w:rFonts w:eastAsia="Arial" w:cstheme="minorHAnsi"/>
          <w:sz w:val="24"/>
          <w:szCs w:val="24"/>
          <w:lang w:eastAsia="ru-RU" w:bidi="ru-RU"/>
        </w:rPr>
        <w:t>Perls</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Hefferline</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and</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Goodman</w:t>
      </w:r>
      <w:proofErr w:type="spellEnd"/>
      <w:r w:rsidRPr="00B229E5">
        <w:rPr>
          <w:rFonts w:eastAsia="Arial" w:cstheme="minorHAnsi"/>
          <w:sz w:val="24"/>
          <w:szCs w:val="24"/>
          <w:lang w:eastAsia="ru-RU" w:bidi="ru-RU"/>
        </w:rPr>
        <w:t xml:space="preserve">, 1951/1994, </w:t>
      </w:r>
      <w:proofErr w:type="spellStart"/>
      <w:r w:rsidRPr="00B229E5">
        <w:rPr>
          <w:rFonts w:eastAsia="Arial" w:cstheme="minorHAnsi"/>
          <w:sz w:val="24"/>
          <w:szCs w:val="24"/>
          <w:lang w:eastAsia="ru-RU" w:bidi="ru-RU"/>
        </w:rPr>
        <w:t>pp</w:t>
      </w:r>
      <w:proofErr w:type="spellEnd"/>
      <w:r w:rsidRPr="00B229E5">
        <w:rPr>
          <w:rFonts w:eastAsia="Arial" w:cstheme="minorHAnsi"/>
          <w:sz w:val="24"/>
          <w:szCs w:val="24"/>
          <w:lang w:eastAsia="ru-RU" w:bidi="ru-RU"/>
        </w:rPr>
        <w:t xml:space="preserve">. 235ff., далее </w:t>
      </w:r>
      <w:r w:rsidR="001437D7"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PHG</w:t>
      </w:r>
      <w:proofErr w:type="spellEnd"/>
      <w:r w:rsidR="001437D7" w:rsidRPr="00B229E5">
        <w:rPr>
          <w:rFonts w:eastAsia="Arial" w:cstheme="minorHAnsi"/>
          <w:sz w:val="24"/>
          <w:szCs w:val="24"/>
          <w:lang w:eastAsia="ru-RU" w:bidi="ru-RU"/>
        </w:rPr>
        <w:t>]</w:t>
      </w:r>
      <w:r w:rsidRPr="00B229E5">
        <w:rPr>
          <w:rFonts w:eastAsia="Arial" w:cstheme="minorHAnsi"/>
          <w:sz w:val="24"/>
          <w:szCs w:val="24"/>
          <w:lang w:eastAsia="ru-RU" w:bidi="ru-RU"/>
        </w:rPr>
        <w:t xml:space="preserve">) и описывать опыт создания контакта (т.е. </w:t>
      </w:r>
      <w:proofErr w:type="spellStart"/>
      <w:r w:rsidRPr="00B229E5">
        <w:rPr>
          <w:rFonts w:eastAsia="Arial" w:cstheme="minorHAnsi"/>
          <w:sz w:val="24"/>
          <w:szCs w:val="24"/>
          <w:lang w:eastAsia="ru-RU" w:bidi="ru-RU"/>
        </w:rPr>
        <w:t>селф</w:t>
      </w:r>
      <w:proofErr w:type="spellEnd"/>
      <w:r w:rsidRPr="00B229E5">
        <w:rPr>
          <w:rFonts w:eastAsia="Arial" w:cstheme="minorHAnsi"/>
          <w:sz w:val="24"/>
          <w:szCs w:val="24"/>
          <w:lang w:eastAsia="ru-RU" w:bidi="ru-RU"/>
        </w:rPr>
        <w:t xml:space="preserve">) как танец между двумя «другими», всплывающий из феноменологического поля. Я буду рассматривать то, что было приобретено в предыдущих контактах, как часть фонового опыта (функционирование ид и функционирование </w:t>
      </w:r>
      <w:proofErr w:type="spellStart"/>
      <w:r w:rsidRPr="00B229E5">
        <w:rPr>
          <w:rFonts w:eastAsia="Arial" w:cstheme="minorHAnsi"/>
          <w:sz w:val="24"/>
          <w:szCs w:val="24"/>
          <w:lang w:eastAsia="ru-RU" w:bidi="ru-RU"/>
        </w:rPr>
        <w:t>персонелити</w:t>
      </w:r>
      <w:proofErr w:type="spellEnd"/>
      <w:r w:rsidRPr="00B229E5">
        <w:rPr>
          <w:rFonts w:eastAsia="Arial" w:cstheme="minorHAnsi"/>
          <w:sz w:val="24"/>
          <w:szCs w:val="24"/>
          <w:lang w:eastAsia="ru-RU" w:bidi="ru-RU"/>
        </w:rPr>
        <w:t>), а актуальный, совместно создаваемый контакт</w:t>
      </w:r>
      <w:r w:rsidR="00A04EED" w:rsidRPr="00B229E5">
        <w:rPr>
          <w:rFonts w:eastAsia="Arial" w:cstheme="minorHAnsi"/>
          <w:sz w:val="24"/>
          <w:szCs w:val="24"/>
          <w:lang w:eastAsia="ru-RU" w:bidi="ru-RU"/>
        </w:rPr>
        <w:t xml:space="preserve"> –</w:t>
      </w:r>
      <w:r w:rsidRPr="00B229E5">
        <w:rPr>
          <w:rFonts w:eastAsia="Arial" w:cstheme="minorHAnsi"/>
          <w:sz w:val="24"/>
          <w:szCs w:val="24"/>
          <w:lang w:eastAsia="ru-RU" w:bidi="ru-RU"/>
        </w:rPr>
        <w:t xml:space="preserve"> как фигуру (функционирование эго). Вызовом для меня явилось то, как описать </w:t>
      </w:r>
      <w:r w:rsidRPr="00B229E5">
        <w:rPr>
          <w:rFonts w:eastAsia="Arial" w:cstheme="minorHAnsi"/>
          <w:i/>
          <w:sz w:val="24"/>
          <w:szCs w:val="24"/>
          <w:lang w:eastAsia="ru-RU" w:bidi="ru-RU"/>
        </w:rPr>
        <w:t xml:space="preserve">шаги танца. </w:t>
      </w:r>
      <w:r w:rsidRPr="00B229E5">
        <w:rPr>
          <w:rFonts w:eastAsia="Arial" w:cstheme="minorHAnsi"/>
          <w:sz w:val="24"/>
          <w:szCs w:val="24"/>
          <w:lang w:eastAsia="ru-RU" w:bidi="ru-RU"/>
        </w:rPr>
        <w:t>В недавней публикации «Гештальт терапия с детьми» (</w:t>
      </w:r>
      <w:proofErr w:type="spellStart"/>
      <w:r w:rsidRPr="00B229E5">
        <w:rPr>
          <w:rFonts w:eastAsia="Arial" w:cstheme="minorHAnsi"/>
          <w:sz w:val="24"/>
          <w:szCs w:val="24"/>
          <w:lang w:eastAsia="ru-RU" w:bidi="ru-RU"/>
        </w:rPr>
        <w:t>Spagnuolo</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Lobb</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2016b</w:t>
      </w:r>
      <w:proofErr w:type="spellEnd"/>
      <w:r w:rsidRPr="00B229E5">
        <w:rPr>
          <w:rFonts w:eastAsia="Arial" w:cstheme="minorHAnsi"/>
          <w:sz w:val="24"/>
          <w:szCs w:val="24"/>
          <w:lang w:eastAsia="ru-RU" w:bidi="ru-RU"/>
        </w:rPr>
        <w:t>), я рассматриваю то, что необходимым образом происходит при взаимодействиях между осуществляющим заботу человеком и ребенком, особо фокусируясь на взаимности их танца. Сейчас я буду использовать эту концепцию, чтобы обратиться к танцу между клиентом и психотерапевтом.</w:t>
      </w:r>
    </w:p>
    <w:p w:rsidR="00706602" w:rsidRPr="00B229E5" w:rsidRDefault="00706602" w:rsidP="003341F6">
      <w:pPr>
        <w:widowControl w:val="0"/>
        <w:autoSpaceDE w:val="0"/>
        <w:autoSpaceDN w:val="0"/>
        <w:ind w:right="112"/>
        <w:rPr>
          <w:rFonts w:eastAsia="Arial" w:cstheme="minorHAnsi"/>
          <w:sz w:val="24"/>
          <w:szCs w:val="24"/>
          <w:lang w:eastAsia="ru-RU" w:bidi="ru-RU"/>
        </w:rPr>
      </w:pPr>
      <w:r w:rsidRPr="00B229E5">
        <w:rPr>
          <w:rFonts w:eastAsia="Arial" w:cstheme="minorHAnsi"/>
          <w:sz w:val="24"/>
          <w:szCs w:val="24"/>
          <w:lang w:eastAsia="ru-RU" w:bidi="ru-RU"/>
        </w:rPr>
        <w:t>Для того, чтобы перейти от индивидуалистического языка нашего основополагающего текста (PHG, 1951/1994) (не от его духа, который, несомненно реляционный) к языку контактной границы и поля, я рассматриваю так называемые</w:t>
      </w:r>
      <w:r w:rsidR="00BB3307" w:rsidRPr="00B229E5">
        <w:rPr>
          <w:rFonts w:eastAsia="Arial" w:cstheme="minorHAnsi"/>
          <w:sz w:val="24"/>
          <w:szCs w:val="24"/>
          <w:lang w:eastAsia="ru-RU" w:bidi="ru-RU"/>
        </w:rPr>
        <w:t xml:space="preserve"> </w:t>
      </w:r>
      <w:r w:rsidRPr="00B229E5">
        <w:rPr>
          <w:rFonts w:eastAsia="Arial" w:cstheme="minorHAnsi"/>
          <w:sz w:val="24"/>
          <w:szCs w:val="24"/>
          <w:lang w:eastAsia="ru-RU" w:bidi="ru-RU"/>
        </w:rPr>
        <w:t>«утраты функций эго» как приобретенные способы создания контакта и ввожу новые слова, описывающие актуальное создание контакта. Поступая таким образом, я пыталась сохранить веру в феноменологическую, эстетическую и ориентированную на поле</w:t>
      </w:r>
      <w:r w:rsidR="00954D3C" w:rsidRPr="00B229E5">
        <w:rPr>
          <w:rFonts w:eastAsia="Arial" w:cstheme="minorHAnsi"/>
          <w:sz w:val="24"/>
          <w:szCs w:val="24"/>
          <w:lang w:eastAsia="ru-RU" w:bidi="ru-RU"/>
        </w:rPr>
        <w:t xml:space="preserve"> </w:t>
      </w:r>
      <w:r w:rsidRPr="00B229E5">
        <w:rPr>
          <w:rFonts w:eastAsia="Arial" w:cstheme="minorHAnsi"/>
          <w:sz w:val="24"/>
          <w:szCs w:val="24"/>
          <w:lang w:eastAsia="ru-RU" w:bidi="ru-RU"/>
        </w:rPr>
        <w:t xml:space="preserve">эпистемологию гештальт-терапии, имея в виду восприятие человека, его движения и </w:t>
      </w:r>
      <w:proofErr w:type="spellStart"/>
      <w:r w:rsidRPr="00B229E5">
        <w:rPr>
          <w:rFonts w:eastAsia="Arial" w:cstheme="minorHAnsi"/>
          <w:sz w:val="24"/>
          <w:szCs w:val="24"/>
          <w:lang w:eastAsia="ru-RU" w:bidi="ru-RU"/>
        </w:rPr>
        <w:t>интенциональность</w:t>
      </w:r>
      <w:proofErr w:type="spellEnd"/>
      <w:r w:rsidRPr="00B229E5">
        <w:rPr>
          <w:rFonts w:eastAsia="Arial" w:cstheme="minorHAnsi"/>
          <w:sz w:val="24"/>
          <w:szCs w:val="24"/>
          <w:lang w:eastAsia="ru-RU" w:bidi="ru-RU"/>
        </w:rPr>
        <w:t xml:space="preserve"> контакта.</w:t>
      </w:r>
    </w:p>
    <w:p w:rsidR="00706602" w:rsidRPr="00B229E5" w:rsidRDefault="00706602" w:rsidP="003341F6">
      <w:pPr>
        <w:widowControl w:val="0"/>
        <w:autoSpaceDE w:val="0"/>
        <w:autoSpaceDN w:val="0"/>
        <w:ind w:right="105"/>
        <w:rPr>
          <w:rFonts w:eastAsia="Arial" w:cstheme="minorHAnsi"/>
          <w:sz w:val="24"/>
          <w:szCs w:val="24"/>
          <w:lang w:eastAsia="ru-RU" w:bidi="ru-RU"/>
        </w:rPr>
      </w:pPr>
      <w:r w:rsidRPr="00B229E5">
        <w:rPr>
          <w:rFonts w:eastAsia="Arial" w:cstheme="minorHAnsi"/>
          <w:sz w:val="24"/>
          <w:szCs w:val="24"/>
          <w:lang w:eastAsia="ru-RU" w:bidi="ru-RU"/>
        </w:rPr>
        <w:t>Психопатология в этом смысле может быть связана с фоновыми условиями; стиль восприятия, который становится в большей или меньшей степени опытом тревожности, зависит от качества контакта, создаваемого совместно с другим, в каждой конкретной ситуации [1]. Утраты эго</w:t>
      </w:r>
      <w:r w:rsidR="00954D3C" w:rsidRPr="00B229E5">
        <w:rPr>
          <w:rFonts w:eastAsia="Arial" w:cstheme="minorHAnsi"/>
          <w:sz w:val="24"/>
          <w:szCs w:val="24"/>
          <w:lang w:eastAsia="ru-RU" w:bidi="ru-RU"/>
        </w:rPr>
        <w:t>-</w:t>
      </w:r>
      <w:r w:rsidRPr="00B229E5">
        <w:rPr>
          <w:rFonts w:eastAsia="Arial" w:cstheme="minorHAnsi"/>
          <w:sz w:val="24"/>
          <w:szCs w:val="24"/>
          <w:lang w:eastAsia="ru-RU" w:bidi="ru-RU"/>
        </w:rPr>
        <w:t xml:space="preserve">функций становятся таким образом частью фона. Я называю это </w:t>
      </w:r>
      <w:r w:rsidRPr="00B229E5">
        <w:rPr>
          <w:rFonts w:eastAsia="Arial" w:cstheme="minorHAnsi"/>
          <w:i/>
          <w:sz w:val="24"/>
          <w:szCs w:val="24"/>
          <w:lang w:eastAsia="ru-RU" w:bidi="ru-RU"/>
        </w:rPr>
        <w:t xml:space="preserve">полифоническим развитием доменов </w:t>
      </w:r>
      <w:r w:rsidRPr="00B229E5">
        <w:rPr>
          <w:rFonts w:eastAsia="Arial" w:cstheme="minorHAnsi"/>
          <w:sz w:val="24"/>
          <w:szCs w:val="24"/>
          <w:lang w:eastAsia="ru-RU" w:bidi="ru-RU"/>
        </w:rPr>
        <w:t>(</w:t>
      </w:r>
      <w:proofErr w:type="spellStart"/>
      <w:r w:rsidRPr="00B229E5">
        <w:rPr>
          <w:rFonts w:eastAsia="Arial" w:cstheme="minorHAnsi"/>
          <w:sz w:val="24"/>
          <w:szCs w:val="24"/>
          <w:lang w:eastAsia="ru-RU" w:bidi="ru-RU"/>
        </w:rPr>
        <w:t>Spagnuolo</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Lobb</w:t>
      </w:r>
      <w:proofErr w:type="spellEnd"/>
      <w:r w:rsidRPr="00B229E5">
        <w:rPr>
          <w:rFonts w:eastAsia="Arial" w:cstheme="minorHAnsi"/>
          <w:sz w:val="24"/>
          <w:szCs w:val="24"/>
          <w:lang w:eastAsia="ru-RU" w:bidi="ru-RU"/>
        </w:rPr>
        <w:t>, 2012), дифференцированных компетенций (</w:t>
      </w:r>
      <w:proofErr w:type="spellStart"/>
      <w:r w:rsidRPr="00B229E5">
        <w:rPr>
          <w:rFonts w:eastAsia="Arial" w:cstheme="minorHAnsi"/>
          <w:sz w:val="24"/>
          <w:szCs w:val="24"/>
          <w:lang w:eastAsia="ru-RU" w:bidi="ru-RU"/>
        </w:rPr>
        <w:t>интроецирование</w:t>
      </w:r>
      <w:proofErr w:type="spellEnd"/>
      <w:r w:rsidRPr="00B229E5">
        <w:rPr>
          <w:rFonts w:eastAsia="Arial" w:cstheme="minorHAnsi"/>
          <w:sz w:val="24"/>
          <w:szCs w:val="24"/>
          <w:lang w:eastAsia="ru-RU" w:bidi="ru-RU"/>
        </w:rPr>
        <w:t xml:space="preserve">, проецирование и т.д.), которые развиваются по мере течения жизни. Фоновый опыт, состоящий прежде всего из приобретенных способов </w:t>
      </w:r>
      <w:proofErr w:type="spellStart"/>
      <w:r w:rsidRPr="00B229E5">
        <w:rPr>
          <w:rFonts w:eastAsia="Arial" w:cstheme="minorHAnsi"/>
          <w:sz w:val="24"/>
          <w:szCs w:val="24"/>
          <w:lang w:eastAsia="ru-RU" w:bidi="ru-RU"/>
        </w:rPr>
        <w:t>интроецирования</w:t>
      </w:r>
      <w:proofErr w:type="spellEnd"/>
      <w:r w:rsidRPr="00B229E5">
        <w:rPr>
          <w:rFonts w:eastAsia="Arial" w:cstheme="minorHAnsi"/>
          <w:sz w:val="24"/>
          <w:szCs w:val="24"/>
          <w:lang w:eastAsia="ru-RU" w:bidi="ru-RU"/>
        </w:rPr>
        <w:t xml:space="preserve">, проецирования, </w:t>
      </w:r>
      <w:proofErr w:type="spellStart"/>
      <w:r w:rsidRPr="00B229E5">
        <w:rPr>
          <w:rFonts w:eastAsia="Arial" w:cstheme="minorHAnsi"/>
          <w:sz w:val="24"/>
          <w:szCs w:val="24"/>
          <w:lang w:eastAsia="ru-RU" w:bidi="ru-RU"/>
        </w:rPr>
        <w:t>ретрофлексирования</w:t>
      </w:r>
      <w:proofErr w:type="spellEnd"/>
      <w:r w:rsidRPr="00B229E5">
        <w:rPr>
          <w:rFonts w:eastAsia="Arial" w:cstheme="minorHAnsi"/>
          <w:sz w:val="24"/>
          <w:szCs w:val="24"/>
          <w:lang w:eastAsia="ru-RU" w:bidi="ru-RU"/>
        </w:rPr>
        <w:t xml:space="preserve"> и т.д., создает интегрированный стиль восприятия, музыку, которая может дать нам информацию о том, как клиент подвергается стрессу и как пытается с ним справиться.</w:t>
      </w:r>
    </w:p>
    <w:p w:rsidR="00706602" w:rsidRPr="00B229E5" w:rsidRDefault="00706602" w:rsidP="003341F6">
      <w:pPr>
        <w:widowControl w:val="0"/>
        <w:autoSpaceDE w:val="0"/>
        <w:autoSpaceDN w:val="0"/>
        <w:ind w:right="106"/>
        <w:rPr>
          <w:rFonts w:eastAsia="Arial" w:cstheme="minorHAnsi"/>
          <w:sz w:val="24"/>
          <w:szCs w:val="24"/>
          <w:lang w:eastAsia="ru-RU" w:bidi="ru-RU"/>
        </w:rPr>
      </w:pPr>
      <w:r w:rsidRPr="00B229E5">
        <w:rPr>
          <w:rFonts w:eastAsia="Arial" w:cstheme="minorHAnsi"/>
          <w:sz w:val="24"/>
          <w:szCs w:val="24"/>
          <w:lang w:eastAsia="ru-RU" w:bidi="ru-RU"/>
        </w:rPr>
        <w:t>Цель гештальт</w:t>
      </w:r>
      <w:r w:rsidR="00CD02A5" w:rsidRPr="00B229E5">
        <w:rPr>
          <w:rFonts w:eastAsia="Arial" w:cstheme="minorHAnsi"/>
          <w:sz w:val="24"/>
          <w:szCs w:val="24"/>
          <w:lang w:eastAsia="ru-RU" w:bidi="ru-RU"/>
        </w:rPr>
        <w:t>-</w:t>
      </w:r>
      <w:r w:rsidRPr="00B229E5">
        <w:rPr>
          <w:rFonts w:eastAsia="Arial" w:cstheme="minorHAnsi"/>
          <w:sz w:val="24"/>
          <w:szCs w:val="24"/>
          <w:lang w:eastAsia="ru-RU" w:bidi="ru-RU"/>
        </w:rPr>
        <w:t>интервенции</w:t>
      </w:r>
      <w:r w:rsidR="00437273" w:rsidRPr="00B229E5">
        <w:rPr>
          <w:rFonts w:eastAsia="Arial" w:cstheme="minorHAnsi"/>
          <w:sz w:val="24"/>
          <w:szCs w:val="24"/>
          <w:lang w:eastAsia="ru-RU" w:bidi="ru-RU"/>
        </w:rPr>
        <w:t xml:space="preserve"> – </w:t>
      </w:r>
      <w:r w:rsidRPr="00B229E5">
        <w:rPr>
          <w:rFonts w:eastAsia="Arial" w:cstheme="minorHAnsi"/>
          <w:sz w:val="24"/>
          <w:szCs w:val="24"/>
          <w:lang w:eastAsia="ru-RU" w:bidi="ru-RU"/>
        </w:rPr>
        <w:t>ухватить ту спонтанность, которая уже присутствует – и возможна – в терапевтическом контакте. По этой причине я сначала рассмотрю наши категории того, что существует «между», а также феноменологические, эстетические, ориентированные на поле и экспериментальные концепции, которые привносят информацию в нашу практику. Затем я рассмотрю фоновый опыт и совместное создание фигуры как шаг</w:t>
      </w:r>
      <w:r w:rsidR="00CD02A5" w:rsidRPr="00B229E5">
        <w:rPr>
          <w:rFonts w:eastAsia="Arial" w:cstheme="minorHAnsi"/>
          <w:sz w:val="24"/>
          <w:szCs w:val="24"/>
          <w:lang w:eastAsia="ru-RU" w:bidi="ru-RU"/>
        </w:rPr>
        <w:t>ов</w:t>
      </w:r>
      <w:r w:rsidRPr="00B229E5">
        <w:rPr>
          <w:rFonts w:eastAsia="Arial" w:cstheme="minorHAnsi"/>
          <w:sz w:val="24"/>
          <w:szCs w:val="24"/>
          <w:lang w:eastAsia="ru-RU" w:bidi="ru-RU"/>
        </w:rPr>
        <w:t xml:space="preserve"> танца между терапевтом и клиентом.</w:t>
      </w:r>
    </w:p>
    <w:p w:rsidR="00CD02A5" w:rsidRPr="00B229E5" w:rsidRDefault="00CD02A5" w:rsidP="003341F6">
      <w:pPr>
        <w:widowControl w:val="0"/>
        <w:autoSpaceDE w:val="0"/>
        <w:autoSpaceDN w:val="0"/>
        <w:ind w:right="106"/>
        <w:rPr>
          <w:rFonts w:eastAsia="Arial" w:cstheme="minorHAnsi"/>
          <w:sz w:val="24"/>
          <w:szCs w:val="24"/>
          <w:lang w:eastAsia="ru-RU" w:bidi="ru-RU"/>
        </w:rPr>
      </w:pPr>
    </w:p>
    <w:p w:rsidR="00706602" w:rsidRPr="00B229E5" w:rsidRDefault="00706602" w:rsidP="003341F6">
      <w:pPr>
        <w:widowControl w:val="0"/>
        <w:autoSpaceDE w:val="0"/>
        <w:autoSpaceDN w:val="0"/>
        <w:rPr>
          <w:rFonts w:eastAsia="Arial" w:cstheme="minorHAnsi"/>
          <w:sz w:val="24"/>
          <w:szCs w:val="24"/>
          <w:lang w:eastAsia="ru-RU" w:bidi="ru-RU"/>
        </w:rPr>
      </w:pPr>
    </w:p>
    <w:p w:rsidR="00706602" w:rsidRPr="00B229E5" w:rsidRDefault="00546734" w:rsidP="003341F6">
      <w:pPr>
        <w:widowControl w:val="0"/>
        <w:autoSpaceDE w:val="0"/>
        <w:autoSpaceDN w:val="0"/>
        <w:outlineLvl w:val="0"/>
        <w:rPr>
          <w:rFonts w:eastAsia="Trebuchet MS" w:cstheme="minorHAnsi"/>
          <w:b/>
          <w:bCs/>
          <w:sz w:val="24"/>
          <w:szCs w:val="24"/>
          <w:lang w:eastAsia="ru-RU" w:bidi="ru-RU"/>
        </w:rPr>
      </w:pPr>
      <w:r w:rsidRPr="00B229E5">
        <w:rPr>
          <w:rFonts w:eastAsia="Trebuchet MS" w:cstheme="minorHAnsi"/>
          <w:b/>
          <w:bCs/>
          <w:sz w:val="24"/>
          <w:szCs w:val="24"/>
          <w:lang w:eastAsia="ru-RU" w:bidi="ru-RU"/>
        </w:rPr>
        <w:t>КАТЕГОРИИ ТОГО, ЧТО СУЩЕСТВУЕТ «МЕЖДУ»</w:t>
      </w:r>
    </w:p>
    <w:p w:rsidR="00706602" w:rsidRPr="00B229E5" w:rsidRDefault="00706602" w:rsidP="003341F6">
      <w:pPr>
        <w:widowControl w:val="0"/>
        <w:autoSpaceDE w:val="0"/>
        <w:autoSpaceDN w:val="0"/>
        <w:ind w:right="103"/>
        <w:rPr>
          <w:rFonts w:eastAsia="Arial" w:cstheme="minorHAnsi"/>
          <w:sz w:val="24"/>
          <w:szCs w:val="24"/>
          <w:lang w:eastAsia="ru-RU" w:bidi="ru-RU"/>
        </w:rPr>
      </w:pPr>
      <w:r w:rsidRPr="00B229E5">
        <w:rPr>
          <w:rFonts w:eastAsia="Arial" w:cstheme="minorHAnsi"/>
          <w:sz w:val="24"/>
          <w:szCs w:val="24"/>
          <w:lang w:eastAsia="ru-RU" w:bidi="ru-RU"/>
        </w:rPr>
        <w:t>Некоторые традиционные категории, использовавшиеся в гештальт</w:t>
      </w:r>
      <w:r w:rsidR="00546734" w:rsidRPr="00B229E5">
        <w:rPr>
          <w:rFonts w:eastAsia="Arial" w:cstheme="minorHAnsi"/>
          <w:sz w:val="24"/>
          <w:szCs w:val="24"/>
          <w:lang w:eastAsia="ru-RU" w:bidi="ru-RU"/>
        </w:rPr>
        <w:t>-</w:t>
      </w:r>
      <w:r w:rsidRPr="00B229E5">
        <w:rPr>
          <w:rFonts w:eastAsia="Arial" w:cstheme="minorHAnsi"/>
          <w:sz w:val="24"/>
          <w:szCs w:val="24"/>
          <w:lang w:eastAsia="ru-RU" w:bidi="ru-RU"/>
        </w:rPr>
        <w:t>терапии, чтобы наблюдать</w:t>
      </w:r>
      <w:r w:rsidR="00546734" w:rsidRPr="00B229E5">
        <w:rPr>
          <w:rFonts w:eastAsia="Arial" w:cstheme="minorHAnsi"/>
          <w:sz w:val="24"/>
          <w:szCs w:val="24"/>
          <w:lang w:eastAsia="ru-RU" w:bidi="ru-RU"/>
        </w:rPr>
        <w:t xml:space="preserve"> за тем,</w:t>
      </w:r>
      <w:r w:rsidRPr="00B229E5">
        <w:rPr>
          <w:rFonts w:eastAsia="Arial" w:cstheme="minorHAnsi"/>
          <w:sz w:val="24"/>
          <w:szCs w:val="24"/>
          <w:lang w:eastAsia="ru-RU" w:bidi="ru-RU"/>
        </w:rPr>
        <w:t xml:space="preserve"> как клиент устанавливает контакт с терапевтом,</w:t>
      </w:r>
      <w:r w:rsidR="00437273" w:rsidRPr="00B229E5">
        <w:rPr>
          <w:rFonts w:eastAsia="Arial" w:cstheme="minorHAnsi"/>
          <w:sz w:val="24"/>
          <w:szCs w:val="24"/>
          <w:lang w:eastAsia="ru-RU" w:bidi="ru-RU"/>
        </w:rPr>
        <w:t xml:space="preserve"> – </w:t>
      </w:r>
      <w:r w:rsidRPr="00B229E5">
        <w:rPr>
          <w:rFonts w:eastAsia="Arial" w:cstheme="minorHAnsi"/>
          <w:sz w:val="24"/>
          <w:szCs w:val="24"/>
          <w:lang w:eastAsia="ru-RU" w:bidi="ru-RU"/>
        </w:rPr>
        <w:t xml:space="preserve">это </w:t>
      </w:r>
      <w:proofErr w:type="spellStart"/>
      <w:r w:rsidRPr="00B229E5">
        <w:rPr>
          <w:rFonts w:eastAsia="Arial" w:cstheme="minorHAnsi"/>
          <w:sz w:val="24"/>
          <w:szCs w:val="24"/>
          <w:lang w:eastAsia="ru-RU" w:bidi="ru-RU"/>
        </w:rPr>
        <w:t>интроецирование</w:t>
      </w:r>
      <w:proofErr w:type="spellEnd"/>
      <w:r w:rsidRPr="00B229E5">
        <w:rPr>
          <w:rFonts w:eastAsia="Arial" w:cstheme="minorHAnsi"/>
          <w:sz w:val="24"/>
          <w:szCs w:val="24"/>
          <w:lang w:eastAsia="ru-RU" w:bidi="ru-RU"/>
        </w:rPr>
        <w:t xml:space="preserve">, проецирование, </w:t>
      </w:r>
      <w:proofErr w:type="spellStart"/>
      <w:r w:rsidRPr="00B229E5">
        <w:rPr>
          <w:rFonts w:eastAsia="Arial" w:cstheme="minorHAnsi"/>
          <w:sz w:val="24"/>
          <w:szCs w:val="24"/>
          <w:lang w:eastAsia="ru-RU" w:bidi="ru-RU"/>
        </w:rPr>
        <w:t>ретрофлексирование</w:t>
      </w:r>
      <w:proofErr w:type="spellEnd"/>
      <w:r w:rsidRPr="00B229E5">
        <w:rPr>
          <w:rFonts w:eastAsia="Arial" w:cstheme="minorHAnsi"/>
          <w:sz w:val="24"/>
          <w:szCs w:val="24"/>
          <w:lang w:eastAsia="ru-RU" w:bidi="ru-RU"/>
        </w:rPr>
        <w:t xml:space="preserve">, нахождение в </w:t>
      </w:r>
      <w:proofErr w:type="spellStart"/>
      <w:r w:rsidRPr="00B229E5">
        <w:rPr>
          <w:rFonts w:eastAsia="Arial" w:cstheme="minorHAnsi"/>
          <w:sz w:val="24"/>
          <w:szCs w:val="24"/>
          <w:lang w:eastAsia="ru-RU" w:bidi="ru-RU"/>
        </w:rPr>
        <w:t>конфлюэнции</w:t>
      </w:r>
      <w:proofErr w:type="spellEnd"/>
      <w:r w:rsidRPr="00B229E5">
        <w:rPr>
          <w:rFonts w:eastAsia="Arial" w:cstheme="minorHAnsi"/>
          <w:sz w:val="24"/>
          <w:szCs w:val="24"/>
          <w:lang w:eastAsia="ru-RU" w:bidi="ru-RU"/>
        </w:rPr>
        <w:t xml:space="preserve"> и эготизм (см. </w:t>
      </w:r>
      <w:proofErr w:type="spellStart"/>
      <w:r w:rsidRPr="00B229E5">
        <w:rPr>
          <w:rFonts w:eastAsia="Arial" w:cstheme="minorHAnsi"/>
          <w:sz w:val="24"/>
          <w:szCs w:val="24"/>
          <w:lang w:eastAsia="ru-RU" w:bidi="ru-RU"/>
        </w:rPr>
        <w:t>PHG</w:t>
      </w:r>
      <w:proofErr w:type="spellEnd"/>
      <w:r w:rsidRPr="00B229E5">
        <w:rPr>
          <w:rFonts w:eastAsia="Arial" w:cstheme="minorHAnsi"/>
          <w:sz w:val="24"/>
          <w:szCs w:val="24"/>
          <w:lang w:eastAsia="ru-RU" w:bidi="ru-RU"/>
        </w:rPr>
        <w:t xml:space="preserve">, 1994, </w:t>
      </w:r>
      <w:proofErr w:type="spellStart"/>
      <w:r w:rsidRPr="00B229E5">
        <w:rPr>
          <w:rFonts w:eastAsia="Arial" w:cstheme="minorHAnsi"/>
          <w:sz w:val="24"/>
          <w:szCs w:val="24"/>
          <w:lang w:eastAsia="ru-RU" w:bidi="ru-RU"/>
        </w:rPr>
        <w:t>pp</w:t>
      </w:r>
      <w:proofErr w:type="spellEnd"/>
      <w:r w:rsidRPr="00B229E5">
        <w:rPr>
          <w:rFonts w:eastAsia="Arial" w:cstheme="minorHAnsi"/>
          <w:sz w:val="24"/>
          <w:szCs w:val="24"/>
          <w:lang w:eastAsia="ru-RU" w:bidi="ru-RU"/>
        </w:rPr>
        <w:t xml:space="preserve">. 235ff.). Хотя эти концепции </w:t>
      </w:r>
      <w:r w:rsidR="00EC13F1" w:rsidRPr="00B229E5">
        <w:rPr>
          <w:rFonts w:eastAsia="Arial" w:cstheme="minorHAnsi"/>
          <w:sz w:val="24"/>
          <w:szCs w:val="24"/>
          <w:lang w:eastAsia="ru-RU" w:bidi="ru-RU"/>
        </w:rPr>
        <w:t>Г</w:t>
      </w:r>
      <w:r w:rsidRPr="00B229E5">
        <w:rPr>
          <w:rFonts w:eastAsia="Arial" w:cstheme="minorHAnsi"/>
          <w:sz w:val="24"/>
          <w:szCs w:val="24"/>
          <w:lang w:eastAsia="ru-RU" w:bidi="ru-RU"/>
        </w:rPr>
        <w:t xml:space="preserve">ештальта поначалу были революционным способом продвинуться от индивидуалистической перспективы в сторону более реляционной (посмотреть на то, что клиент делает сейчас с терапевтом, вместо того, чтобы смотреть на то, что клиент испытывает внутри себя), они все же описывают то, что один человек делает с другим, а не то, что происходит между двумя. Благодаря реляционному повороту в психотерапии (см. </w:t>
      </w:r>
      <w:proofErr w:type="spellStart"/>
      <w:r w:rsidRPr="00B229E5">
        <w:rPr>
          <w:rFonts w:eastAsia="Arial" w:cstheme="minorHAnsi"/>
          <w:sz w:val="24"/>
          <w:szCs w:val="24"/>
          <w:lang w:eastAsia="ru-RU" w:bidi="ru-RU"/>
        </w:rPr>
        <w:t>Mitchell</w:t>
      </w:r>
      <w:proofErr w:type="spellEnd"/>
      <w:r w:rsidRPr="00B229E5">
        <w:rPr>
          <w:rFonts w:eastAsia="Arial" w:cstheme="minorHAnsi"/>
          <w:sz w:val="24"/>
          <w:szCs w:val="24"/>
          <w:lang w:eastAsia="ru-RU" w:bidi="ru-RU"/>
        </w:rPr>
        <w:t xml:space="preserve">, 2000), </w:t>
      </w:r>
      <w:proofErr w:type="spellStart"/>
      <w:r w:rsidRPr="00B229E5">
        <w:rPr>
          <w:rFonts w:eastAsia="Arial" w:cstheme="minorHAnsi"/>
          <w:sz w:val="24"/>
          <w:szCs w:val="24"/>
          <w:lang w:eastAsia="ru-RU" w:bidi="ru-RU"/>
        </w:rPr>
        <w:t>интерсубъективности</w:t>
      </w:r>
      <w:proofErr w:type="spellEnd"/>
      <w:r w:rsidRPr="00B229E5">
        <w:rPr>
          <w:rFonts w:eastAsia="Arial" w:cstheme="minorHAnsi"/>
          <w:sz w:val="24"/>
          <w:szCs w:val="24"/>
          <w:lang w:eastAsia="ru-RU" w:bidi="ru-RU"/>
        </w:rPr>
        <w:t xml:space="preserve"> (особенно см. </w:t>
      </w:r>
      <w:proofErr w:type="spellStart"/>
      <w:r w:rsidRPr="00B229E5">
        <w:rPr>
          <w:rFonts w:eastAsia="Arial" w:cstheme="minorHAnsi"/>
          <w:sz w:val="24"/>
          <w:szCs w:val="24"/>
          <w:lang w:eastAsia="ru-RU" w:bidi="ru-RU"/>
        </w:rPr>
        <w:t>Stern</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et</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al</w:t>
      </w:r>
      <w:proofErr w:type="spellEnd"/>
      <w:r w:rsidRPr="00B229E5">
        <w:rPr>
          <w:rFonts w:eastAsia="Arial" w:cstheme="minorHAnsi"/>
          <w:sz w:val="24"/>
          <w:szCs w:val="24"/>
          <w:lang w:eastAsia="ru-RU" w:bidi="ru-RU"/>
        </w:rPr>
        <w:t xml:space="preserve">., 2003) и развитию </w:t>
      </w:r>
      <w:proofErr w:type="spellStart"/>
      <w:r w:rsidRPr="00B229E5">
        <w:rPr>
          <w:rFonts w:eastAsia="Arial" w:cstheme="minorHAnsi"/>
          <w:sz w:val="24"/>
          <w:szCs w:val="24"/>
          <w:lang w:eastAsia="ru-RU" w:bidi="ru-RU"/>
        </w:rPr>
        <w:lastRenderedPageBreak/>
        <w:t>нейронаук</w:t>
      </w:r>
      <w:proofErr w:type="spellEnd"/>
      <w:r w:rsidRPr="00B229E5">
        <w:rPr>
          <w:rFonts w:eastAsia="Arial" w:cstheme="minorHAnsi"/>
          <w:sz w:val="24"/>
          <w:szCs w:val="24"/>
          <w:lang w:eastAsia="ru-RU" w:bidi="ru-RU"/>
        </w:rPr>
        <w:t xml:space="preserve"> (н-р, </w:t>
      </w:r>
      <w:proofErr w:type="spellStart"/>
      <w:r w:rsidRPr="00B229E5">
        <w:rPr>
          <w:rFonts w:eastAsia="Arial" w:cstheme="minorHAnsi"/>
          <w:sz w:val="24"/>
          <w:szCs w:val="24"/>
          <w:lang w:eastAsia="ru-RU" w:bidi="ru-RU"/>
        </w:rPr>
        <w:t>Damasio</w:t>
      </w:r>
      <w:proofErr w:type="spellEnd"/>
      <w:r w:rsidRPr="00B229E5">
        <w:rPr>
          <w:rFonts w:eastAsia="Arial" w:cstheme="minorHAnsi"/>
          <w:sz w:val="24"/>
          <w:szCs w:val="24"/>
          <w:lang w:eastAsia="ru-RU" w:bidi="ru-RU"/>
        </w:rPr>
        <w:t xml:space="preserve">, 1999: </w:t>
      </w:r>
      <w:proofErr w:type="spellStart"/>
      <w:r w:rsidRPr="00B229E5">
        <w:rPr>
          <w:rFonts w:eastAsia="Arial" w:cstheme="minorHAnsi"/>
          <w:sz w:val="24"/>
          <w:szCs w:val="24"/>
          <w:lang w:eastAsia="ru-RU" w:bidi="ru-RU"/>
        </w:rPr>
        <w:t>Siegel</w:t>
      </w:r>
      <w:proofErr w:type="spellEnd"/>
      <w:r w:rsidRPr="00B229E5">
        <w:rPr>
          <w:rFonts w:eastAsia="Arial" w:cstheme="minorHAnsi"/>
          <w:sz w:val="24"/>
          <w:szCs w:val="24"/>
          <w:lang w:eastAsia="ru-RU" w:bidi="ru-RU"/>
        </w:rPr>
        <w:t xml:space="preserve">, 1999, </w:t>
      </w:r>
      <w:proofErr w:type="spellStart"/>
      <w:r w:rsidRPr="00B229E5">
        <w:rPr>
          <w:rFonts w:eastAsia="Arial" w:cstheme="minorHAnsi"/>
          <w:sz w:val="24"/>
          <w:szCs w:val="24"/>
          <w:lang w:eastAsia="ru-RU" w:bidi="ru-RU"/>
        </w:rPr>
        <w:t>Gallese</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et</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al</w:t>
      </w:r>
      <w:proofErr w:type="spellEnd"/>
      <w:r w:rsidRPr="00B229E5">
        <w:rPr>
          <w:rFonts w:eastAsia="Arial" w:cstheme="minorHAnsi"/>
          <w:sz w:val="24"/>
          <w:szCs w:val="24"/>
          <w:lang w:eastAsia="ru-RU" w:bidi="ru-RU"/>
        </w:rPr>
        <w:t xml:space="preserve">., 2007), мы признаем, что опыт рождается в момент контакта и делаем фокус на взаимодействии, на том, что происходит между двумя людьми. </w:t>
      </w:r>
      <w:proofErr w:type="spellStart"/>
      <w:r w:rsidRPr="00B229E5">
        <w:rPr>
          <w:rFonts w:eastAsia="Arial" w:cstheme="minorHAnsi"/>
          <w:sz w:val="24"/>
          <w:szCs w:val="24"/>
          <w:lang w:eastAsia="ru-RU" w:bidi="ru-RU"/>
        </w:rPr>
        <w:t>Гештальтисты</w:t>
      </w:r>
      <w:proofErr w:type="spellEnd"/>
      <w:r w:rsidRPr="00B229E5">
        <w:rPr>
          <w:rFonts w:eastAsia="Arial" w:cstheme="minorHAnsi"/>
          <w:sz w:val="24"/>
          <w:szCs w:val="24"/>
          <w:lang w:eastAsia="ru-RU" w:bidi="ru-RU"/>
        </w:rPr>
        <w:t xml:space="preserve"> находятся в привилегированном положении относительно коллег из других модальностей, поскольку наша изначальная теория исследовала то, что происходит между: для гештальт-терапии </w:t>
      </w:r>
      <w:proofErr w:type="spellStart"/>
      <w:r w:rsidRPr="00B229E5">
        <w:rPr>
          <w:rFonts w:eastAsia="Arial" w:cstheme="minorHAnsi"/>
          <w:sz w:val="24"/>
          <w:szCs w:val="24"/>
          <w:lang w:eastAsia="ru-RU" w:bidi="ru-RU"/>
        </w:rPr>
        <w:t>селф</w:t>
      </w:r>
      <w:proofErr w:type="spellEnd"/>
      <w:r w:rsidRPr="00B229E5">
        <w:rPr>
          <w:rFonts w:eastAsia="Arial" w:cstheme="minorHAnsi"/>
          <w:sz w:val="24"/>
          <w:szCs w:val="24"/>
          <w:lang w:eastAsia="ru-RU" w:bidi="ru-RU"/>
        </w:rPr>
        <w:t xml:space="preserve"> – это контакт (PHG, 1994, p. 151). Тем не менее, сейчас нам необходимо развить концепции изначальных формулировок (которые, хотя и являются реляционными, все еще связаны с перспективой одного человека) в категории, которые рассматривают взаимные интеракции между двумя людьми.</w:t>
      </w:r>
    </w:p>
    <w:p w:rsidR="0041052A" w:rsidRPr="00B229E5" w:rsidRDefault="0041052A" w:rsidP="003341F6">
      <w:pPr>
        <w:widowControl w:val="0"/>
        <w:autoSpaceDE w:val="0"/>
        <w:autoSpaceDN w:val="0"/>
        <w:ind w:right="103"/>
        <w:rPr>
          <w:rFonts w:eastAsia="Arial" w:cstheme="minorHAnsi"/>
          <w:sz w:val="24"/>
          <w:szCs w:val="24"/>
          <w:lang w:eastAsia="ru-RU" w:bidi="ru-RU"/>
        </w:rPr>
      </w:pPr>
    </w:p>
    <w:p w:rsidR="00706602" w:rsidRPr="00B229E5" w:rsidRDefault="00706602" w:rsidP="003341F6">
      <w:pPr>
        <w:widowControl w:val="0"/>
        <w:autoSpaceDE w:val="0"/>
        <w:autoSpaceDN w:val="0"/>
        <w:rPr>
          <w:rFonts w:eastAsia="Arial" w:cstheme="minorHAnsi"/>
          <w:sz w:val="24"/>
          <w:szCs w:val="24"/>
          <w:lang w:eastAsia="ru-RU" w:bidi="ru-RU"/>
        </w:rPr>
      </w:pPr>
    </w:p>
    <w:p w:rsidR="00706602" w:rsidRPr="00B229E5" w:rsidRDefault="0041052A" w:rsidP="003341F6">
      <w:pPr>
        <w:widowControl w:val="0"/>
        <w:autoSpaceDE w:val="0"/>
        <w:autoSpaceDN w:val="0"/>
        <w:outlineLvl w:val="0"/>
        <w:rPr>
          <w:rFonts w:eastAsia="Trebuchet MS" w:cstheme="minorHAnsi"/>
          <w:b/>
          <w:bCs/>
          <w:sz w:val="24"/>
          <w:szCs w:val="24"/>
          <w:lang w:eastAsia="ru-RU" w:bidi="ru-RU"/>
        </w:rPr>
      </w:pPr>
      <w:r w:rsidRPr="00B229E5">
        <w:rPr>
          <w:rFonts w:eastAsia="Trebuchet MS" w:cstheme="minorHAnsi"/>
          <w:b/>
          <w:bCs/>
          <w:sz w:val="24"/>
          <w:szCs w:val="24"/>
          <w:lang w:eastAsia="ru-RU" w:bidi="ru-RU"/>
        </w:rPr>
        <w:t>ФЕНОМЕНОЛОГИЧЕСКИЙ И ЭСТЕТИЧЕСКИЙ ВЗГЛЯД НА ОТНОШЕНИЯ</w:t>
      </w:r>
    </w:p>
    <w:p w:rsidR="00706602" w:rsidRDefault="00706602" w:rsidP="003341F6">
      <w:pPr>
        <w:widowControl w:val="0"/>
        <w:autoSpaceDE w:val="0"/>
        <w:autoSpaceDN w:val="0"/>
        <w:ind w:right="101"/>
        <w:rPr>
          <w:rFonts w:eastAsia="Arial" w:cstheme="minorHAnsi"/>
          <w:sz w:val="24"/>
          <w:szCs w:val="24"/>
          <w:lang w:eastAsia="ru-RU" w:bidi="ru-RU"/>
        </w:rPr>
      </w:pPr>
      <w:r w:rsidRPr="00B229E5">
        <w:rPr>
          <w:rFonts w:eastAsia="Arial" w:cstheme="minorHAnsi"/>
          <w:sz w:val="24"/>
          <w:szCs w:val="24"/>
          <w:lang w:eastAsia="ru-RU" w:bidi="ru-RU"/>
        </w:rPr>
        <w:t xml:space="preserve">Как утверждает Робин (2003) наше слово – это скорее контакт, чем отношение. Тот факт, что мы укоренены в </w:t>
      </w:r>
      <w:r w:rsidRPr="00B229E5">
        <w:rPr>
          <w:rFonts w:eastAsia="Arial" w:cstheme="minorHAnsi"/>
          <w:i/>
          <w:sz w:val="24"/>
          <w:szCs w:val="24"/>
          <w:lang w:eastAsia="ru-RU" w:bidi="ru-RU"/>
        </w:rPr>
        <w:t xml:space="preserve">феноменологическом методе </w:t>
      </w:r>
      <w:r w:rsidRPr="00B229E5">
        <w:rPr>
          <w:rFonts w:eastAsia="Arial" w:cstheme="minorHAnsi"/>
          <w:sz w:val="24"/>
          <w:szCs w:val="24"/>
          <w:lang w:eastAsia="ru-RU" w:bidi="ru-RU"/>
        </w:rPr>
        <w:t xml:space="preserve">подразумевает, что мы работаем из перспективы участия, в которой опыт очевидца не может быть исключен. Чтобы быть </w:t>
      </w:r>
      <w:proofErr w:type="spellStart"/>
      <w:r w:rsidRPr="00B229E5">
        <w:rPr>
          <w:rFonts w:eastAsia="Arial" w:cstheme="minorHAnsi"/>
          <w:sz w:val="24"/>
          <w:szCs w:val="24"/>
          <w:lang w:eastAsia="ru-RU" w:bidi="ru-RU"/>
        </w:rPr>
        <w:t>феноменологичным</w:t>
      </w:r>
      <w:proofErr w:type="spellEnd"/>
      <w:r w:rsidRPr="00B229E5">
        <w:rPr>
          <w:rFonts w:eastAsia="Arial" w:cstheme="minorHAnsi"/>
          <w:sz w:val="24"/>
          <w:szCs w:val="24"/>
          <w:lang w:eastAsia="ru-RU" w:bidi="ru-RU"/>
        </w:rPr>
        <w:t>, каждое описание создания контакта должно учитывать опыт партнеров по контакту. Таким образом, терапевт (или исследователь), должен учитывать свой собственный резонанс в присутствии клиента. Что чувствует и о чем думает клиент, когда терапевт смотрит на него, задает вопросы и улыбается ему? А что чувствует терапевт? Как их соответствующие физиологические параметры регулируют себя? Как их близость создает ощущение безопасности или напряжения между ними?</w:t>
      </w:r>
    </w:p>
    <w:p w:rsidR="00706602" w:rsidRPr="00B229E5" w:rsidRDefault="00706602" w:rsidP="003341F6">
      <w:pPr>
        <w:widowControl w:val="0"/>
        <w:autoSpaceDE w:val="0"/>
        <w:autoSpaceDN w:val="0"/>
        <w:ind w:right="102"/>
        <w:rPr>
          <w:rFonts w:eastAsia="Arial" w:cstheme="minorHAnsi"/>
          <w:sz w:val="24"/>
          <w:szCs w:val="24"/>
          <w:lang w:eastAsia="ru-RU" w:bidi="ru-RU"/>
        </w:rPr>
      </w:pPr>
      <w:r w:rsidRPr="00B229E5">
        <w:rPr>
          <w:rFonts w:eastAsia="Arial" w:cstheme="minorHAnsi"/>
          <w:sz w:val="24"/>
          <w:szCs w:val="24"/>
          <w:lang w:eastAsia="ru-RU" w:bidi="ru-RU"/>
        </w:rPr>
        <w:t>Схватки голода у новорожденного становятся опытом, когда это чувство встречается с глазами и телом его матери, которая может либо принять своего ребенка с расслабленной улыбкой, либо почувствовать страх от того, что не знает, что делать. Этим опытом может быть «</w:t>
      </w:r>
      <w:r w:rsidR="00685A03" w:rsidRPr="00B229E5">
        <w:rPr>
          <w:rFonts w:eastAsia="Arial" w:cstheme="minorHAnsi"/>
          <w:sz w:val="24"/>
          <w:szCs w:val="24"/>
          <w:lang w:eastAsia="ru-RU" w:bidi="ru-RU"/>
        </w:rPr>
        <w:t>подвело</w:t>
      </w:r>
      <w:r w:rsidRPr="00B229E5">
        <w:rPr>
          <w:rFonts w:eastAsia="Arial" w:cstheme="minorHAnsi"/>
          <w:sz w:val="24"/>
          <w:szCs w:val="24"/>
          <w:lang w:eastAsia="ru-RU" w:bidi="ru-RU"/>
        </w:rPr>
        <w:t xml:space="preserve"> </w:t>
      </w:r>
      <w:proofErr w:type="gramStart"/>
      <w:r w:rsidRPr="00B229E5">
        <w:rPr>
          <w:rFonts w:eastAsia="Arial" w:cstheme="minorHAnsi"/>
          <w:sz w:val="24"/>
          <w:szCs w:val="24"/>
          <w:lang w:eastAsia="ru-RU" w:bidi="ru-RU"/>
        </w:rPr>
        <w:t>живот</w:t>
      </w:r>
      <w:proofErr w:type="gramEnd"/>
      <w:r w:rsidRPr="00B229E5">
        <w:rPr>
          <w:rFonts w:eastAsia="Arial" w:cstheme="minorHAnsi"/>
          <w:sz w:val="24"/>
          <w:szCs w:val="24"/>
          <w:lang w:eastAsia="ru-RU" w:bidi="ru-RU"/>
        </w:rPr>
        <w:t xml:space="preserve"> и расслабленная улыбка» или </w:t>
      </w:r>
      <w:r w:rsidR="00685A03" w:rsidRPr="00B229E5">
        <w:rPr>
          <w:rFonts w:eastAsia="Arial" w:cstheme="minorHAnsi"/>
          <w:sz w:val="24"/>
          <w:szCs w:val="24"/>
          <w:lang w:eastAsia="ru-RU" w:bidi="ru-RU"/>
        </w:rPr>
        <w:t>«под</w:t>
      </w:r>
      <w:r w:rsidRPr="00B229E5">
        <w:rPr>
          <w:rFonts w:eastAsia="Arial" w:cstheme="minorHAnsi"/>
          <w:sz w:val="24"/>
          <w:szCs w:val="24"/>
          <w:lang w:eastAsia="ru-RU" w:bidi="ru-RU"/>
        </w:rPr>
        <w:t>вело живот и напряжение». Сходным образом опыт клиента всегда состоит в рассказывании своей истории и в реакции терапевта. Совместное создание их контактной границы генерирует опыт, который становится приобретенным для них обоих и затем интегрируется с другими видами опыта.</w:t>
      </w:r>
    </w:p>
    <w:p w:rsidR="00706602" w:rsidRPr="00B229E5" w:rsidRDefault="00706602" w:rsidP="003341F6">
      <w:pPr>
        <w:widowControl w:val="0"/>
        <w:autoSpaceDE w:val="0"/>
        <w:autoSpaceDN w:val="0"/>
        <w:ind w:right="105"/>
        <w:rPr>
          <w:rFonts w:eastAsia="Arial" w:cstheme="minorHAnsi"/>
          <w:sz w:val="24"/>
          <w:szCs w:val="24"/>
          <w:lang w:eastAsia="ru-RU" w:bidi="ru-RU"/>
        </w:rPr>
      </w:pPr>
      <w:r w:rsidRPr="00B229E5">
        <w:rPr>
          <w:rFonts w:eastAsia="Arial" w:cstheme="minorHAnsi"/>
          <w:sz w:val="24"/>
          <w:szCs w:val="24"/>
          <w:lang w:eastAsia="ru-RU" w:bidi="ru-RU"/>
        </w:rPr>
        <w:t xml:space="preserve">Что нас действительно интересует, так это </w:t>
      </w:r>
      <w:r w:rsidRPr="00B229E5">
        <w:rPr>
          <w:rFonts w:eastAsia="Arial" w:cstheme="minorHAnsi"/>
          <w:i/>
          <w:sz w:val="24"/>
          <w:szCs w:val="24"/>
          <w:lang w:eastAsia="ru-RU" w:bidi="ru-RU"/>
        </w:rPr>
        <w:t xml:space="preserve">как </w:t>
      </w:r>
      <w:r w:rsidRPr="00B229E5">
        <w:rPr>
          <w:rFonts w:eastAsia="Arial" w:cstheme="minorHAnsi"/>
          <w:sz w:val="24"/>
          <w:szCs w:val="24"/>
          <w:lang w:eastAsia="ru-RU" w:bidi="ru-RU"/>
        </w:rPr>
        <w:t>опыта. И в этом совместном создании опыта контакта фундаментальным является движение: оно воплощает в теле феноменологическую перспективу взаимного проживания опыта на телесном уровне (</w:t>
      </w:r>
      <w:proofErr w:type="spellStart"/>
      <w:r w:rsidRPr="00B229E5">
        <w:rPr>
          <w:rFonts w:eastAsia="Arial" w:cstheme="minorHAnsi"/>
          <w:sz w:val="24"/>
          <w:szCs w:val="24"/>
          <w:lang w:eastAsia="ru-RU" w:bidi="ru-RU"/>
        </w:rPr>
        <w:t>cf</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Merleau-Ponty</w:t>
      </w:r>
      <w:proofErr w:type="spellEnd"/>
      <w:r w:rsidRPr="00B229E5">
        <w:rPr>
          <w:rFonts w:eastAsia="Arial" w:cstheme="minorHAnsi"/>
          <w:sz w:val="24"/>
          <w:szCs w:val="24"/>
          <w:lang w:eastAsia="ru-RU" w:bidi="ru-RU"/>
        </w:rPr>
        <w:t>, 1945), а также возбуждение-направленное-к (</w:t>
      </w:r>
      <w:proofErr w:type="spellStart"/>
      <w:r w:rsidRPr="00B229E5">
        <w:rPr>
          <w:rFonts w:eastAsia="Arial" w:cstheme="minorHAnsi"/>
          <w:sz w:val="24"/>
          <w:szCs w:val="24"/>
          <w:lang w:eastAsia="ru-RU" w:bidi="ru-RU"/>
        </w:rPr>
        <w:t>cf</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Heidegger</w:t>
      </w:r>
      <w:proofErr w:type="spellEnd"/>
      <w:r w:rsidRPr="00B229E5">
        <w:rPr>
          <w:rFonts w:eastAsia="Arial" w:cstheme="minorHAnsi"/>
          <w:sz w:val="24"/>
          <w:szCs w:val="24"/>
          <w:lang w:eastAsia="ru-RU" w:bidi="ru-RU"/>
        </w:rPr>
        <w:t xml:space="preserve">, 1953), </w:t>
      </w:r>
      <w:proofErr w:type="spellStart"/>
      <w:r w:rsidRPr="00B229E5">
        <w:rPr>
          <w:rFonts w:eastAsia="Arial" w:cstheme="minorHAnsi"/>
          <w:i/>
          <w:sz w:val="24"/>
          <w:szCs w:val="24"/>
          <w:lang w:eastAsia="ru-RU" w:bidi="ru-RU"/>
        </w:rPr>
        <w:t>now-for-next</w:t>
      </w:r>
      <w:proofErr w:type="spellEnd"/>
      <w:r w:rsidRPr="00B229E5">
        <w:rPr>
          <w:rFonts w:eastAsia="Arial" w:cstheme="minorHAnsi"/>
          <w:i/>
          <w:sz w:val="24"/>
          <w:szCs w:val="24"/>
          <w:lang w:eastAsia="ru-RU" w:bidi="ru-RU"/>
        </w:rPr>
        <w:t xml:space="preserve"> (настоящее-для-</w:t>
      </w:r>
      <w:r w:rsidR="00556197">
        <w:rPr>
          <w:rFonts w:eastAsia="Arial" w:cstheme="minorHAnsi"/>
          <w:i/>
          <w:sz w:val="24"/>
          <w:szCs w:val="24"/>
          <w:lang w:eastAsia="ru-RU" w:bidi="ru-RU"/>
        </w:rPr>
        <w:t>будущего</w:t>
      </w:r>
      <w:r w:rsidRPr="00B229E5">
        <w:rPr>
          <w:rFonts w:eastAsia="Arial" w:cstheme="minorHAnsi"/>
          <w:i/>
          <w:sz w:val="24"/>
          <w:szCs w:val="24"/>
          <w:lang w:eastAsia="ru-RU" w:bidi="ru-RU"/>
        </w:rPr>
        <w:t xml:space="preserve">) </w:t>
      </w:r>
      <w:r w:rsidRPr="00B229E5">
        <w:rPr>
          <w:rFonts w:eastAsia="Arial" w:cstheme="minorHAnsi"/>
          <w:sz w:val="24"/>
          <w:szCs w:val="24"/>
          <w:lang w:eastAsia="ru-RU" w:bidi="ru-RU"/>
        </w:rPr>
        <w:t>(</w:t>
      </w:r>
      <w:proofErr w:type="spellStart"/>
      <w:r w:rsidRPr="00B229E5">
        <w:rPr>
          <w:rFonts w:eastAsia="Arial" w:cstheme="minorHAnsi"/>
          <w:sz w:val="24"/>
          <w:szCs w:val="24"/>
          <w:lang w:eastAsia="ru-RU" w:bidi="ru-RU"/>
        </w:rPr>
        <w:t>Spagnuolo</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Lobb</w:t>
      </w:r>
      <w:proofErr w:type="spellEnd"/>
      <w:r w:rsidRPr="00B229E5">
        <w:rPr>
          <w:rFonts w:eastAsia="Arial" w:cstheme="minorHAnsi"/>
          <w:sz w:val="24"/>
          <w:szCs w:val="24"/>
          <w:lang w:eastAsia="ru-RU" w:bidi="ru-RU"/>
        </w:rPr>
        <w:t>, 2013).</w:t>
      </w:r>
    </w:p>
    <w:p w:rsidR="00706602" w:rsidRPr="00B229E5" w:rsidRDefault="00706602" w:rsidP="003341F6">
      <w:pPr>
        <w:widowControl w:val="0"/>
        <w:autoSpaceDE w:val="0"/>
        <w:autoSpaceDN w:val="0"/>
        <w:ind w:right="106"/>
        <w:rPr>
          <w:rFonts w:eastAsia="Arial" w:cstheme="minorHAnsi"/>
          <w:sz w:val="24"/>
          <w:szCs w:val="24"/>
          <w:lang w:eastAsia="ru-RU" w:bidi="ru-RU"/>
        </w:rPr>
      </w:pPr>
      <w:r w:rsidRPr="00B229E5">
        <w:rPr>
          <w:rFonts w:eastAsia="Arial" w:cstheme="minorHAnsi"/>
          <w:sz w:val="24"/>
          <w:szCs w:val="24"/>
          <w:lang w:eastAsia="ru-RU" w:bidi="ru-RU"/>
        </w:rPr>
        <w:t>Наши основатели говорят: «Если возможно вывести нашу концепцию из самого процесса контактирования, тогда, по меньшей мере, перед нами будет актуальный пациент, а не история прошлого или предположения биологической и социальной теории» (PHG, 1994, p. 229). И мы могли бы добавить</w:t>
      </w:r>
      <w:r w:rsidR="00C36AB2">
        <w:rPr>
          <w:rFonts w:eastAsia="Arial" w:cstheme="minorHAnsi"/>
          <w:sz w:val="24"/>
          <w:szCs w:val="24"/>
          <w:lang w:eastAsia="ru-RU" w:bidi="ru-RU"/>
        </w:rPr>
        <w:t>:</w:t>
      </w:r>
      <w:r w:rsidRPr="00B229E5">
        <w:rPr>
          <w:rFonts w:eastAsia="Arial" w:cstheme="minorHAnsi"/>
          <w:sz w:val="24"/>
          <w:szCs w:val="24"/>
          <w:lang w:eastAsia="ru-RU" w:bidi="ru-RU"/>
        </w:rPr>
        <w:t xml:space="preserve"> «…и актуальный терапевт».</w:t>
      </w:r>
    </w:p>
    <w:p w:rsidR="00706602" w:rsidRPr="00B229E5" w:rsidRDefault="00706602" w:rsidP="003341F6">
      <w:pPr>
        <w:widowControl w:val="0"/>
        <w:autoSpaceDE w:val="0"/>
        <w:autoSpaceDN w:val="0"/>
        <w:ind w:right="106"/>
        <w:rPr>
          <w:rFonts w:eastAsia="Arial" w:cstheme="minorHAnsi"/>
          <w:sz w:val="24"/>
          <w:szCs w:val="24"/>
          <w:lang w:eastAsia="ru-RU" w:bidi="ru-RU"/>
        </w:rPr>
      </w:pPr>
      <w:r w:rsidRPr="00B229E5">
        <w:rPr>
          <w:rFonts w:eastAsia="Arial" w:cstheme="minorHAnsi"/>
          <w:sz w:val="24"/>
          <w:szCs w:val="24"/>
          <w:lang w:eastAsia="ru-RU" w:bidi="ru-RU"/>
        </w:rPr>
        <w:t xml:space="preserve">Эстетический взгляд обращает наше внимание на ощущения. Наш эстетический подход позволяет нам как гештальт-терапевтам, узнать другого, самих себя и поле посредством наших ощущений, которые являются нашими органами чувств, посредством нашей контактной границы. Наше ощущение </w:t>
      </w:r>
      <w:proofErr w:type="spellStart"/>
      <w:r w:rsidRPr="00B229E5">
        <w:rPr>
          <w:rFonts w:eastAsia="Arial" w:cstheme="minorHAnsi"/>
          <w:sz w:val="24"/>
          <w:szCs w:val="24"/>
          <w:lang w:eastAsia="ru-RU" w:bidi="ru-RU"/>
        </w:rPr>
        <w:t>селф</w:t>
      </w:r>
      <w:proofErr w:type="spellEnd"/>
      <w:r w:rsidRPr="00B229E5">
        <w:rPr>
          <w:rFonts w:eastAsia="Arial" w:cstheme="minorHAnsi"/>
          <w:sz w:val="24"/>
          <w:szCs w:val="24"/>
          <w:lang w:eastAsia="ru-RU" w:bidi="ru-RU"/>
        </w:rPr>
        <w:t xml:space="preserve"> рождается и развивается в пространстве между. Посредством эстетического взгляда мы используем наши ощущения, а также относящуюся к ним энергию для контакта, чтобы сосредоточиться на том, что заставляет нас «вибрировать» в контакте с клиентом. Параллельно с бытием-между </w:t>
      </w:r>
      <w:proofErr w:type="spellStart"/>
      <w:r w:rsidRPr="00B229E5">
        <w:rPr>
          <w:rFonts w:eastAsia="Arial" w:cstheme="minorHAnsi"/>
          <w:sz w:val="24"/>
          <w:szCs w:val="24"/>
          <w:lang w:eastAsia="ru-RU" w:bidi="ru-RU"/>
        </w:rPr>
        <w:t>Бубера</w:t>
      </w:r>
      <w:proofErr w:type="spellEnd"/>
      <w:r w:rsidRPr="00B229E5">
        <w:rPr>
          <w:rFonts w:eastAsia="Arial" w:cstheme="minorHAnsi"/>
          <w:sz w:val="24"/>
          <w:szCs w:val="24"/>
          <w:lang w:eastAsia="ru-RU" w:bidi="ru-RU"/>
        </w:rPr>
        <w:t xml:space="preserve"> (1958), фокусом на другом </w:t>
      </w:r>
      <w:proofErr w:type="spellStart"/>
      <w:r w:rsidRPr="00B229E5">
        <w:rPr>
          <w:rFonts w:eastAsia="Arial" w:cstheme="minorHAnsi"/>
          <w:sz w:val="24"/>
          <w:szCs w:val="24"/>
          <w:lang w:eastAsia="ru-RU" w:bidi="ru-RU"/>
        </w:rPr>
        <w:t>Левинаса</w:t>
      </w:r>
      <w:proofErr w:type="spellEnd"/>
      <w:r w:rsidRPr="00B229E5">
        <w:rPr>
          <w:rFonts w:eastAsia="Arial" w:cstheme="minorHAnsi"/>
          <w:sz w:val="24"/>
          <w:szCs w:val="24"/>
          <w:lang w:eastAsia="ru-RU" w:bidi="ru-RU"/>
        </w:rPr>
        <w:t xml:space="preserve"> (2006) и </w:t>
      </w:r>
      <w:proofErr w:type="spellStart"/>
      <w:r w:rsidRPr="00B229E5">
        <w:rPr>
          <w:rFonts w:eastAsia="Arial" w:cstheme="minorHAnsi"/>
          <w:sz w:val="24"/>
          <w:szCs w:val="24"/>
          <w:lang w:eastAsia="ru-RU" w:bidi="ru-RU"/>
        </w:rPr>
        <w:t>интерсубъективной</w:t>
      </w:r>
      <w:proofErr w:type="spellEnd"/>
      <w:r w:rsidRPr="00B229E5">
        <w:rPr>
          <w:rFonts w:eastAsia="Arial" w:cstheme="minorHAnsi"/>
          <w:sz w:val="24"/>
          <w:szCs w:val="24"/>
          <w:lang w:eastAsia="ru-RU" w:bidi="ru-RU"/>
        </w:rPr>
        <w:t xml:space="preserve"> игрой Стерна (1985), мы можем развить особый язык, относящийся к опыту и ощущениям.</w:t>
      </w:r>
    </w:p>
    <w:p w:rsidR="00706602" w:rsidRPr="00B229E5" w:rsidRDefault="00706602" w:rsidP="003341F6">
      <w:pPr>
        <w:widowControl w:val="0"/>
        <w:autoSpaceDE w:val="0"/>
        <w:autoSpaceDN w:val="0"/>
        <w:ind w:right="104"/>
        <w:rPr>
          <w:rFonts w:eastAsia="Arial" w:cstheme="minorHAnsi"/>
          <w:sz w:val="24"/>
          <w:szCs w:val="24"/>
          <w:lang w:eastAsia="ru-RU" w:bidi="ru-RU"/>
        </w:rPr>
      </w:pPr>
      <w:r w:rsidRPr="00B229E5">
        <w:rPr>
          <w:rFonts w:eastAsia="Arial" w:cstheme="minorHAnsi"/>
          <w:sz w:val="24"/>
          <w:szCs w:val="24"/>
          <w:lang w:eastAsia="ru-RU" w:bidi="ru-RU"/>
        </w:rPr>
        <w:t>Эстетический опыт терапевта позволяет ему присутствовать с особым качеством; во многом это подобно тому, как</w:t>
      </w:r>
      <w:r w:rsidR="008B6DB4">
        <w:rPr>
          <w:rFonts w:eastAsia="Arial" w:cstheme="minorHAnsi"/>
          <w:sz w:val="24"/>
          <w:szCs w:val="24"/>
          <w:lang w:eastAsia="ru-RU" w:bidi="ru-RU"/>
        </w:rPr>
        <w:t>,</w:t>
      </w:r>
      <w:r w:rsidRPr="00B229E5">
        <w:rPr>
          <w:rFonts w:eastAsia="Arial" w:cstheme="minorHAnsi"/>
          <w:sz w:val="24"/>
          <w:szCs w:val="24"/>
          <w:lang w:eastAsia="ru-RU" w:bidi="ru-RU"/>
        </w:rPr>
        <w:t xml:space="preserve"> когда мы смотрим на произведение искусства, наши глаза оказываются «пойманными» чем-то, что вибрирует, является витальным и обладает особой энергией. Наиболее вибрирующей частью сцены является та, которая содержит</w:t>
      </w:r>
      <w:r w:rsidR="008B6DB4">
        <w:rPr>
          <w:rFonts w:eastAsia="Arial" w:cstheme="minorHAnsi"/>
          <w:sz w:val="24"/>
          <w:szCs w:val="24"/>
          <w:lang w:eastAsia="ru-RU" w:bidi="ru-RU"/>
        </w:rPr>
        <w:t xml:space="preserve"> </w:t>
      </w:r>
      <w:r w:rsidRPr="00B229E5">
        <w:rPr>
          <w:rFonts w:eastAsia="Arial" w:cstheme="minorHAnsi"/>
          <w:sz w:val="24"/>
          <w:szCs w:val="24"/>
          <w:lang w:eastAsia="ru-RU" w:bidi="ru-RU"/>
        </w:rPr>
        <w:t>«драму», энергию для контакта, которая готова взорваться, поскольку контакт еще не осуществлен. Глаза семилетнего мальчика вспыхивают, когда взрослый спрашивает его</w:t>
      </w:r>
      <w:r w:rsidR="008B6DB4">
        <w:rPr>
          <w:rFonts w:eastAsia="Arial" w:cstheme="minorHAnsi"/>
          <w:sz w:val="24"/>
          <w:szCs w:val="24"/>
          <w:lang w:eastAsia="ru-RU" w:bidi="ru-RU"/>
        </w:rPr>
        <w:t xml:space="preserve">: </w:t>
      </w:r>
      <w:r w:rsidRPr="00B229E5">
        <w:rPr>
          <w:rFonts w:eastAsia="Arial" w:cstheme="minorHAnsi"/>
          <w:sz w:val="24"/>
          <w:szCs w:val="24"/>
          <w:lang w:eastAsia="ru-RU" w:bidi="ru-RU"/>
        </w:rPr>
        <w:t>«</w:t>
      </w:r>
      <w:r w:rsidR="008B6DB4">
        <w:rPr>
          <w:rFonts w:eastAsia="Arial" w:cstheme="minorHAnsi"/>
          <w:sz w:val="24"/>
          <w:szCs w:val="24"/>
          <w:lang w:eastAsia="ru-RU" w:bidi="ru-RU"/>
        </w:rPr>
        <w:t>Ч</w:t>
      </w:r>
      <w:r w:rsidRPr="00B229E5">
        <w:rPr>
          <w:rFonts w:eastAsia="Arial" w:cstheme="minorHAnsi"/>
          <w:sz w:val="24"/>
          <w:szCs w:val="24"/>
          <w:lang w:eastAsia="ru-RU" w:bidi="ru-RU"/>
        </w:rPr>
        <w:t>ем ты занимался сегодня?»</w:t>
      </w:r>
      <w:r w:rsidR="0036517E">
        <w:rPr>
          <w:rFonts w:eastAsia="Arial" w:cstheme="minorHAnsi"/>
          <w:sz w:val="24"/>
          <w:szCs w:val="24"/>
          <w:lang w:eastAsia="ru-RU" w:bidi="ru-RU"/>
        </w:rPr>
        <w:t xml:space="preserve"> –</w:t>
      </w:r>
      <w:r w:rsidRPr="00B229E5">
        <w:rPr>
          <w:rFonts w:eastAsia="Arial" w:cstheme="minorHAnsi"/>
          <w:sz w:val="24"/>
          <w:szCs w:val="24"/>
          <w:lang w:eastAsia="ru-RU" w:bidi="ru-RU"/>
        </w:rPr>
        <w:t xml:space="preserve"> показывая нам, как сильно он желает с гордостью рассказать взрослому </w:t>
      </w:r>
      <w:r w:rsidRPr="00B229E5">
        <w:rPr>
          <w:rFonts w:eastAsia="Arial" w:cstheme="minorHAnsi"/>
          <w:sz w:val="24"/>
          <w:szCs w:val="24"/>
          <w:lang w:eastAsia="ru-RU" w:bidi="ru-RU"/>
        </w:rPr>
        <w:lastRenderedPageBreak/>
        <w:t>о работе, которую он сделал в школе, о том, как он был хорошим мальчиком, или про тот гол, который он забил, играя в футбол с одноклассниками. Если взрослый не отвечает чувствительно, распознавая это напряжение-в-направлении контакта, ребенок останется с незавершенной энергией, полный надежды на лучший контакт в следующий раз. Терапевт распознает в клиенте это напряжение с целью завершить движение (</w:t>
      </w:r>
      <w:proofErr w:type="spellStart"/>
      <w:r w:rsidRPr="00B229E5">
        <w:rPr>
          <w:rFonts w:eastAsia="Arial" w:cstheme="minorHAnsi"/>
          <w:i/>
          <w:sz w:val="24"/>
          <w:szCs w:val="24"/>
          <w:lang w:eastAsia="ru-RU" w:bidi="ru-RU"/>
        </w:rPr>
        <w:t>now-for-next</w:t>
      </w:r>
      <w:proofErr w:type="spellEnd"/>
      <w:r w:rsidRPr="00B229E5">
        <w:rPr>
          <w:rFonts w:eastAsia="Arial" w:cstheme="minorHAnsi"/>
          <w:sz w:val="24"/>
          <w:szCs w:val="24"/>
          <w:lang w:eastAsia="ru-RU" w:bidi="ru-RU"/>
        </w:rPr>
        <w:t>), и предоставляет ему возможность быть осуществленным через эксперимент.</w:t>
      </w:r>
    </w:p>
    <w:p w:rsidR="00706602" w:rsidRPr="00B229E5" w:rsidRDefault="00706602" w:rsidP="003341F6">
      <w:pPr>
        <w:widowControl w:val="0"/>
        <w:autoSpaceDE w:val="0"/>
        <w:autoSpaceDN w:val="0"/>
        <w:ind w:right="108"/>
        <w:rPr>
          <w:rFonts w:eastAsia="Arial" w:cstheme="minorHAnsi"/>
          <w:sz w:val="24"/>
          <w:szCs w:val="24"/>
          <w:lang w:eastAsia="ru-RU" w:bidi="ru-RU"/>
        </w:rPr>
      </w:pPr>
      <w:r w:rsidRPr="00B229E5">
        <w:rPr>
          <w:rFonts w:eastAsia="Arial" w:cstheme="minorHAnsi"/>
          <w:sz w:val="24"/>
          <w:szCs w:val="24"/>
          <w:lang w:eastAsia="ru-RU" w:bidi="ru-RU"/>
        </w:rPr>
        <w:t xml:space="preserve">Говоря кратко, изящество (хорошая форма), ритм (эмоциональная регуляция) и </w:t>
      </w:r>
      <w:r w:rsidR="002E0F16" w:rsidRPr="00B229E5">
        <w:rPr>
          <w:rFonts w:eastAsia="Arial" w:cstheme="minorHAnsi"/>
          <w:sz w:val="24"/>
          <w:szCs w:val="24"/>
          <w:lang w:eastAsia="ru-RU" w:bidi="ru-RU"/>
        </w:rPr>
        <w:t>плавность</w:t>
      </w:r>
      <w:r w:rsidRPr="00B229E5">
        <w:rPr>
          <w:rFonts w:eastAsia="Arial" w:cstheme="minorHAnsi"/>
          <w:sz w:val="24"/>
          <w:szCs w:val="24"/>
          <w:lang w:eastAsia="ru-RU" w:bidi="ru-RU"/>
        </w:rPr>
        <w:t xml:space="preserve"> (движения)</w:t>
      </w:r>
      <w:r w:rsidR="00437273" w:rsidRPr="00B229E5">
        <w:rPr>
          <w:rFonts w:eastAsia="Arial" w:cstheme="minorHAnsi"/>
          <w:sz w:val="24"/>
          <w:szCs w:val="24"/>
          <w:lang w:eastAsia="ru-RU" w:bidi="ru-RU"/>
        </w:rPr>
        <w:t xml:space="preserve"> </w:t>
      </w:r>
      <w:r w:rsidRPr="00B229E5">
        <w:rPr>
          <w:rFonts w:eastAsia="Arial" w:cstheme="minorHAnsi"/>
          <w:sz w:val="24"/>
          <w:szCs w:val="24"/>
          <w:lang w:eastAsia="ru-RU" w:bidi="ru-RU"/>
        </w:rPr>
        <w:t>могут быть нашими эстетическими критериями для того, чтобы увидеть, как много спонтанности или тревоги испытывают клиент и терапевт при создании контакта [2].</w:t>
      </w:r>
    </w:p>
    <w:p w:rsidR="00706602" w:rsidRDefault="00706602" w:rsidP="003341F6">
      <w:pPr>
        <w:widowControl w:val="0"/>
        <w:autoSpaceDE w:val="0"/>
        <w:autoSpaceDN w:val="0"/>
        <w:rPr>
          <w:rFonts w:eastAsia="Arial" w:cstheme="minorHAnsi"/>
          <w:sz w:val="24"/>
          <w:szCs w:val="24"/>
          <w:lang w:eastAsia="ru-RU" w:bidi="ru-RU"/>
        </w:rPr>
      </w:pPr>
    </w:p>
    <w:p w:rsidR="00822C11" w:rsidRPr="00B229E5" w:rsidRDefault="00822C11" w:rsidP="003341F6">
      <w:pPr>
        <w:widowControl w:val="0"/>
        <w:autoSpaceDE w:val="0"/>
        <w:autoSpaceDN w:val="0"/>
        <w:rPr>
          <w:rFonts w:eastAsia="Arial" w:cstheme="minorHAnsi"/>
          <w:sz w:val="24"/>
          <w:szCs w:val="24"/>
          <w:lang w:eastAsia="ru-RU" w:bidi="ru-RU"/>
        </w:rPr>
      </w:pPr>
    </w:p>
    <w:p w:rsidR="00706602" w:rsidRPr="00B229E5" w:rsidRDefault="00822C11" w:rsidP="003341F6">
      <w:pPr>
        <w:widowControl w:val="0"/>
        <w:autoSpaceDE w:val="0"/>
        <w:autoSpaceDN w:val="0"/>
        <w:outlineLvl w:val="0"/>
        <w:rPr>
          <w:rFonts w:eastAsia="Trebuchet MS" w:cstheme="minorHAnsi"/>
          <w:b/>
          <w:bCs/>
          <w:sz w:val="24"/>
          <w:szCs w:val="24"/>
          <w:lang w:eastAsia="ru-RU" w:bidi="ru-RU"/>
        </w:rPr>
      </w:pPr>
      <w:r w:rsidRPr="00B229E5">
        <w:rPr>
          <w:rFonts w:eastAsia="Trebuchet MS" w:cstheme="minorHAnsi"/>
          <w:b/>
          <w:bCs/>
          <w:sz w:val="24"/>
          <w:szCs w:val="24"/>
          <w:lang w:eastAsia="ru-RU" w:bidi="ru-RU"/>
        </w:rPr>
        <w:t>ПОЛЕ И ЭСТЕТИЧЕСКОЕ РЕЛЯЦИОННОЕ ЗНАНИЕ</w:t>
      </w:r>
    </w:p>
    <w:p w:rsidR="00706602" w:rsidRPr="00B229E5" w:rsidRDefault="00706602" w:rsidP="003341F6">
      <w:pPr>
        <w:widowControl w:val="0"/>
        <w:autoSpaceDE w:val="0"/>
        <w:autoSpaceDN w:val="0"/>
        <w:ind w:right="105"/>
        <w:rPr>
          <w:rFonts w:eastAsia="Arial" w:cstheme="minorHAnsi"/>
          <w:sz w:val="24"/>
          <w:szCs w:val="24"/>
          <w:lang w:eastAsia="ru-RU" w:bidi="ru-RU"/>
        </w:rPr>
      </w:pPr>
      <w:r w:rsidRPr="00B229E5">
        <w:rPr>
          <w:rFonts w:eastAsia="Arial" w:cstheme="minorHAnsi"/>
          <w:sz w:val="24"/>
          <w:szCs w:val="24"/>
          <w:lang w:eastAsia="ru-RU" w:bidi="ru-RU"/>
        </w:rPr>
        <w:t xml:space="preserve">В мире </w:t>
      </w:r>
      <w:r w:rsidR="00822C11">
        <w:rPr>
          <w:rFonts w:eastAsia="Arial" w:cstheme="minorHAnsi"/>
          <w:sz w:val="24"/>
          <w:szCs w:val="24"/>
          <w:lang w:eastAsia="ru-RU" w:bidi="ru-RU"/>
        </w:rPr>
        <w:t>Г</w:t>
      </w:r>
      <w:r w:rsidRPr="00B229E5">
        <w:rPr>
          <w:rFonts w:eastAsia="Arial" w:cstheme="minorHAnsi"/>
          <w:sz w:val="24"/>
          <w:szCs w:val="24"/>
          <w:lang w:eastAsia="ru-RU" w:bidi="ru-RU"/>
        </w:rPr>
        <w:t>ештальта происходят интересные дебаты относительно концепции поля (</w:t>
      </w:r>
      <w:proofErr w:type="spellStart"/>
      <w:r w:rsidRPr="00B229E5">
        <w:rPr>
          <w:rFonts w:eastAsia="Arial" w:cstheme="minorHAnsi"/>
          <w:sz w:val="24"/>
          <w:szCs w:val="24"/>
          <w:lang w:eastAsia="ru-RU" w:bidi="ru-RU"/>
        </w:rPr>
        <w:t>Hodges</w:t>
      </w:r>
      <w:proofErr w:type="spellEnd"/>
      <w:r w:rsidRPr="00B229E5">
        <w:rPr>
          <w:rFonts w:eastAsia="Arial" w:cstheme="minorHAnsi"/>
          <w:sz w:val="24"/>
          <w:szCs w:val="24"/>
          <w:lang w:eastAsia="ru-RU" w:bidi="ru-RU"/>
        </w:rPr>
        <w:t xml:space="preserve">, 1997; </w:t>
      </w:r>
      <w:proofErr w:type="spellStart"/>
      <w:r w:rsidRPr="00B229E5">
        <w:rPr>
          <w:rFonts w:eastAsia="Arial" w:cstheme="minorHAnsi"/>
          <w:sz w:val="24"/>
          <w:szCs w:val="24"/>
          <w:lang w:eastAsia="ru-RU" w:bidi="ru-RU"/>
        </w:rPr>
        <w:t>Parlett</w:t>
      </w:r>
      <w:proofErr w:type="spellEnd"/>
      <w:r w:rsidRPr="00B229E5">
        <w:rPr>
          <w:rFonts w:eastAsia="Arial" w:cstheme="minorHAnsi"/>
          <w:sz w:val="24"/>
          <w:szCs w:val="24"/>
          <w:lang w:eastAsia="ru-RU" w:bidi="ru-RU"/>
        </w:rPr>
        <w:t xml:space="preserve">, 2005; </w:t>
      </w:r>
      <w:proofErr w:type="spellStart"/>
      <w:r w:rsidRPr="00B229E5">
        <w:rPr>
          <w:rFonts w:eastAsia="Arial" w:cstheme="minorHAnsi"/>
          <w:sz w:val="24"/>
          <w:szCs w:val="24"/>
          <w:lang w:eastAsia="ru-RU" w:bidi="ru-RU"/>
        </w:rPr>
        <w:t>Robine</w:t>
      </w:r>
      <w:proofErr w:type="spellEnd"/>
      <w:r w:rsidRPr="00B229E5">
        <w:rPr>
          <w:rFonts w:eastAsia="Arial" w:cstheme="minorHAnsi"/>
          <w:sz w:val="24"/>
          <w:szCs w:val="24"/>
          <w:lang w:eastAsia="ru-RU" w:bidi="ru-RU"/>
        </w:rPr>
        <w:t xml:space="preserve">, 2001; 2015; </w:t>
      </w:r>
      <w:proofErr w:type="spellStart"/>
      <w:r w:rsidRPr="00B229E5">
        <w:rPr>
          <w:rFonts w:eastAsia="Arial" w:cstheme="minorHAnsi"/>
          <w:sz w:val="24"/>
          <w:szCs w:val="24"/>
          <w:lang w:eastAsia="ru-RU" w:bidi="ru-RU"/>
        </w:rPr>
        <w:t>Spagnuolo</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Lobb</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2009a</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2009b</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Clemmens</w:t>
      </w:r>
      <w:proofErr w:type="spellEnd"/>
      <w:r w:rsidRPr="00B229E5">
        <w:rPr>
          <w:rFonts w:eastAsia="Arial" w:cstheme="minorHAnsi"/>
          <w:sz w:val="24"/>
          <w:szCs w:val="24"/>
          <w:lang w:eastAsia="ru-RU" w:bidi="ru-RU"/>
        </w:rPr>
        <w:t xml:space="preserve">, 2011; </w:t>
      </w:r>
      <w:proofErr w:type="spellStart"/>
      <w:r w:rsidRPr="00B229E5">
        <w:rPr>
          <w:rFonts w:eastAsia="Arial" w:cstheme="minorHAnsi"/>
          <w:sz w:val="24"/>
          <w:szCs w:val="24"/>
          <w:lang w:eastAsia="ru-RU" w:bidi="ru-RU"/>
        </w:rPr>
        <w:t>Francesetti</w:t>
      </w:r>
      <w:proofErr w:type="spellEnd"/>
      <w:r w:rsidRPr="00B229E5">
        <w:rPr>
          <w:rFonts w:eastAsia="Arial" w:cstheme="minorHAnsi"/>
          <w:sz w:val="24"/>
          <w:szCs w:val="24"/>
          <w:lang w:eastAsia="ru-RU" w:bidi="ru-RU"/>
        </w:rPr>
        <w:t xml:space="preserve">, 2015; </w:t>
      </w:r>
      <w:proofErr w:type="spellStart"/>
      <w:r w:rsidRPr="00B229E5">
        <w:rPr>
          <w:rFonts w:eastAsia="Arial" w:cstheme="minorHAnsi"/>
          <w:sz w:val="24"/>
          <w:szCs w:val="24"/>
          <w:lang w:eastAsia="ru-RU" w:bidi="ru-RU"/>
        </w:rPr>
        <w:t>Philippson</w:t>
      </w:r>
      <w:proofErr w:type="spellEnd"/>
      <w:r w:rsidRPr="00B229E5">
        <w:rPr>
          <w:rFonts w:eastAsia="Arial" w:cstheme="minorHAnsi"/>
          <w:sz w:val="24"/>
          <w:szCs w:val="24"/>
          <w:lang w:eastAsia="ru-RU" w:bidi="ru-RU"/>
        </w:rPr>
        <w:t>, 2001). Хотя я знаю, что существуют разные мнения, мне кажется, что мы здесь ведем речь не о концепции поля Левина (</w:t>
      </w:r>
      <w:proofErr w:type="spellStart"/>
      <w:r w:rsidRPr="00B229E5">
        <w:rPr>
          <w:rFonts w:eastAsia="Arial" w:cstheme="minorHAnsi"/>
          <w:sz w:val="24"/>
          <w:szCs w:val="24"/>
          <w:lang w:eastAsia="ru-RU" w:bidi="ru-RU"/>
        </w:rPr>
        <w:t>Lewin</w:t>
      </w:r>
      <w:proofErr w:type="spellEnd"/>
      <w:r w:rsidRPr="00B229E5">
        <w:rPr>
          <w:rFonts w:eastAsia="Arial" w:cstheme="minorHAnsi"/>
          <w:sz w:val="24"/>
          <w:szCs w:val="24"/>
          <w:lang w:eastAsia="ru-RU" w:bidi="ru-RU"/>
        </w:rPr>
        <w:t xml:space="preserve">, 1951), которая ближе к </w:t>
      </w:r>
      <w:proofErr w:type="gramStart"/>
      <w:r w:rsidRPr="00B229E5">
        <w:rPr>
          <w:rFonts w:eastAsia="Arial" w:cstheme="minorHAnsi"/>
          <w:sz w:val="24"/>
          <w:szCs w:val="24"/>
          <w:lang w:eastAsia="ru-RU" w:bidi="ru-RU"/>
        </w:rPr>
        <w:t>гештальт</w:t>
      </w:r>
      <w:r w:rsidR="00E04051">
        <w:rPr>
          <w:rFonts w:eastAsia="Arial" w:cstheme="minorHAnsi"/>
          <w:sz w:val="24"/>
          <w:szCs w:val="24"/>
          <w:lang w:eastAsia="ru-RU" w:bidi="ru-RU"/>
        </w:rPr>
        <w:t>-</w:t>
      </w:r>
      <w:r w:rsidRPr="00B229E5">
        <w:rPr>
          <w:rFonts w:eastAsia="Arial" w:cstheme="minorHAnsi"/>
          <w:sz w:val="24"/>
          <w:szCs w:val="24"/>
          <w:lang w:eastAsia="ru-RU" w:bidi="ru-RU"/>
        </w:rPr>
        <w:t>психологии</w:t>
      </w:r>
      <w:proofErr w:type="gramEnd"/>
      <w:r w:rsidRPr="00B229E5">
        <w:rPr>
          <w:rFonts w:eastAsia="Arial" w:cstheme="minorHAnsi"/>
          <w:sz w:val="24"/>
          <w:szCs w:val="24"/>
          <w:lang w:eastAsia="ru-RU" w:bidi="ru-RU"/>
        </w:rPr>
        <w:t>. Благодаря тому, что поле существует как поле восприятия (а не</w:t>
      </w:r>
      <w:r w:rsidR="00A928B5">
        <w:rPr>
          <w:rFonts w:eastAsia="Arial" w:cstheme="minorHAnsi"/>
          <w:sz w:val="24"/>
          <w:szCs w:val="24"/>
          <w:lang w:eastAsia="ru-RU" w:bidi="ru-RU"/>
        </w:rPr>
        <w:t xml:space="preserve"> </w:t>
      </w:r>
      <w:r w:rsidRPr="00B229E5">
        <w:rPr>
          <w:rFonts w:eastAsia="Arial" w:cstheme="minorHAnsi"/>
          <w:sz w:val="24"/>
          <w:szCs w:val="24"/>
          <w:lang w:eastAsia="ru-RU" w:bidi="ru-RU"/>
        </w:rPr>
        <w:t>объективизированное поле), мы продолжаем размышлять, принадлежит ли поле только человеку, который его воспринимает или вместо этого оно может рассматриваться как разделенная реальность, что могло бы подтвердить справедливость таких концепций как интуиция или воплощенная эмпатия.</w:t>
      </w:r>
    </w:p>
    <w:p w:rsidR="00706602" w:rsidRPr="00B229E5" w:rsidRDefault="00706602" w:rsidP="003341F6">
      <w:pPr>
        <w:widowControl w:val="0"/>
        <w:autoSpaceDE w:val="0"/>
        <w:autoSpaceDN w:val="0"/>
        <w:ind w:right="111"/>
        <w:rPr>
          <w:rFonts w:eastAsia="Arial" w:cstheme="minorHAnsi"/>
          <w:sz w:val="24"/>
          <w:szCs w:val="24"/>
          <w:lang w:eastAsia="ru-RU" w:bidi="ru-RU"/>
        </w:rPr>
      </w:pPr>
      <w:r w:rsidRPr="00B229E5">
        <w:rPr>
          <w:rFonts w:eastAsia="Arial" w:cstheme="minorHAnsi"/>
          <w:sz w:val="24"/>
          <w:szCs w:val="24"/>
          <w:lang w:eastAsia="ru-RU" w:bidi="ru-RU"/>
        </w:rPr>
        <w:t>Я понимаю поле с эстетической и феноменологической точек зрения, и я отношу его к тому, о чем наши основатели писали: «бессмысленно описывать того, кто дышит, не упоминая про воздух» (PHG, 1994, p. 35).</w:t>
      </w:r>
    </w:p>
    <w:p w:rsidR="00706602" w:rsidRPr="00B229E5" w:rsidRDefault="00706602" w:rsidP="003341F6">
      <w:pPr>
        <w:widowControl w:val="0"/>
        <w:autoSpaceDE w:val="0"/>
        <w:autoSpaceDN w:val="0"/>
        <w:ind w:right="104"/>
        <w:rPr>
          <w:rFonts w:eastAsia="Arial" w:cstheme="minorHAnsi"/>
          <w:sz w:val="24"/>
          <w:szCs w:val="24"/>
          <w:lang w:eastAsia="ru-RU" w:bidi="ru-RU"/>
        </w:rPr>
      </w:pPr>
      <w:r w:rsidRPr="00B229E5">
        <w:rPr>
          <w:rFonts w:eastAsia="Arial" w:cstheme="minorHAnsi"/>
          <w:sz w:val="24"/>
          <w:szCs w:val="24"/>
          <w:lang w:eastAsia="ru-RU" w:bidi="ru-RU"/>
        </w:rPr>
        <w:t xml:space="preserve">Терапевт чувствует часть поля, относящегося к опыту клиента (он </w:t>
      </w:r>
      <w:r w:rsidR="00C523D7">
        <w:rPr>
          <w:rFonts w:eastAsia="Arial" w:cstheme="minorHAnsi"/>
          <w:sz w:val="24"/>
          <w:szCs w:val="24"/>
          <w:lang w:eastAsia="ru-RU" w:bidi="ru-RU"/>
        </w:rPr>
        <w:t xml:space="preserve">– </w:t>
      </w:r>
      <w:r w:rsidRPr="00B229E5">
        <w:rPr>
          <w:rFonts w:eastAsia="Arial" w:cstheme="minorHAnsi"/>
          <w:sz w:val="24"/>
          <w:szCs w:val="24"/>
          <w:lang w:eastAsia="ru-RU" w:bidi="ru-RU"/>
        </w:rPr>
        <w:t>как воздух, который вдыхает клиент)</w:t>
      </w:r>
      <w:r w:rsidR="00C523D7">
        <w:rPr>
          <w:rFonts w:eastAsia="Arial" w:cstheme="minorHAnsi"/>
          <w:sz w:val="24"/>
          <w:szCs w:val="24"/>
          <w:lang w:eastAsia="ru-RU" w:bidi="ru-RU"/>
        </w:rPr>
        <w:t>,</w:t>
      </w:r>
      <w:r w:rsidRPr="00B229E5">
        <w:rPr>
          <w:rFonts w:eastAsia="Arial" w:cstheme="minorHAnsi"/>
          <w:sz w:val="24"/>
          <w:szCs w:val="24"/>
          <w:lang w:eastAsia="ru-RU" w:bidi="ru-RU"/>
        </w:rPr>
        <w:t xml:space="preserve"> и использует свое собственное </w:t>
      </w:r>
      <w:proofErr w:type="spellStart"/>
      <w:r w:rsidRPr="00B229E5">
        <w:rPr>
          <w:rFonts w:eastAsia="Arial" w:cstheme="minorHAnsi"/>
          <w:sz w:val="24"/>
          <w:szCs w:val="24"/>
          <w:lang w:eastAsia="ru-RU" w:bidi="ru-RU"/>
        </w:rPr>
        <w:t>резонирование</w:t>
      </w:r>
      <w:proofErr w:type="spellEnd"/>
      <w:r w:rsidRPr="00B229E5">
        <w:rPr>
          <w:rFonts w:eastAsia="Arial" w:cstheme="minorHAnsi"/>
          <w:sz w:val="24"/>
          <w:szCs w:val="24"/>
          <w:lang w:eastAsia="ru-RU" w:bidi="ru-RU"/>
        </w:rPr>
        <w:t xml:space="preserve"> для того, чтобы узнать про «обратную сторону луны» (см. </w:t>
      </w:r>
      <w:proofErr w:type="spellStart"/>
      <w:r w:rsidRPr="00B229E5">
        <w:rPr>
          <w:rFonts w:eastAsia="Arial" w:cstheme="minorHAnsi"/>
          <w:sz w:val="24"/>
          <w:szCs w:val="24"/>
          <w:lang w:eastAsia="ru-RU" w:bidi="ru-RU"/>
        </w:rPr>
        <w:t>Stern</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et</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al</w:t>
      </w:r>
      <w:proofErr w:type="spellEnd"/>
      <w:r w:rsidRPr="00B229E5">
        <w:rPr>
          <w:rFonts w:eastAsia="Arial" w:cstheme="minorHAnsi"/>
          <w:sz w:val="24"/>
          <w:szCs w:val="24"/>
          <w:lang w:eastAsia="ru-RU" w:bidi="ru-RU"/>
        </w:rPr>
        <w:t>., 2003)</w:t>
      </w:r>
      <w:r w:rsidR="00C523D7">
        <w:rPr>
          <w:rFonts w:eastAsia="Arial" w:cstheme="minorHAnsi"/>
          <w:sz w:val="24"/>
          <w:szCs w:val="24"/>
          <w:lang w:eastAsia="ru-RU" w:bidi="ru-RU"/>
        </w:rPr>
        <w:t>,</w:t>
      </w:r>
      <w:r w:rsidRPr="00B229E5">
        <w:rPr>
          <w:rFonts w:eastAsia="Arial" w:cstheme="minorHAnsi"/>
          <w:sz w:val="24"/>
          <w:szCs w:val="24"/>
          <w:lang w:eastAsia="ru-RU" w:bidi="ru-RU"/>
        </w:rPr>
        <w:t xml:space="preserve"> страдания клиента [3]. Лора </w:t>
      </w:r>
      <w:proofErr w:type="spellStart"/>
      <w:r w:rsidRPr="00B229E5">
        <w:rPr>
          <w:rFonts w:eastAsia="Arial" w:cstheme="minorHAnsi"/>
          <w:sz w:val="24"/>
          <w:szCs w:val="24"/>
          <w:lang w:eastAsia="ru-RU" w:bidi="ru-RU"/>
        </w:rPr>
        <w:t>Перлз</w:t>
      </w:r>
      <w:proofErr w:type="spellEnd"/>
      <w:r w:rsidRPr="00B229E5">
        <w:rPr>
          <w:rFonts w:eastAsia="Arial" w:cstheme="minorHAnsi"/>
          <w:sz w:val="24"/>
          <w:szCs w:val="24"/>
          <w:lang w:eastAsia="ru-RU" w:bidi="ru-RU"/>
        </w:rPr>
        <w:t xml:space="preserve"> (1992) утверждала, что вс</w:t>
      </w:r>
      <w:r w:rsidR="00C523D7">
        <w:rPr>
          <w:rFonts w:eastAsia="Arial" w:cstheme="minorHAnsi"/>
          <w:sz w:val="24"/>
          <w:szCs w:val="24"/>
          <w:lang w:eastAsia="ru-RU" w:bidi="ru-RU"/>
        </w:rPr>
        <w:t>ё</w:t>
      </w:r>
      <w:r w:rsidRPr="00B229E5">
        <w:rPr>
          <w:rFonts w:eastAsia="Arial" w:cstheme="minorHAnsi"/>
          <w:sz w:val="24"/>
          <w:szCs w:val="24"/>
          <w:lang w:eastAsia="ru-RU" w:bidi="ru-RU"/>
        </w:rPr>
        <w:t xml:space="preserve"> страдание рождается внутри отношений. Я использую термин </w:t>
      </w:r>
      <w:r w:rsidRPr="00B229E5">
        <w:rPr>
          <w:rFonts w:eastAsia="Arial" w:cstheme="minorHAnsi"/>
          <w:i/>
          <w:sz w:val="24"/>
          <w:szCs w:val="24"/>
          <w:lang w:eastAsia="ru-RU" w:bidi="ru-RU"/>
        </w:rPr>
        <w:t xml:space="preserve">эстетическое реляционное знание </w:t>
      </w:r>
      <w:r w:rsidRPr="00B229E5">
        <w:rPr>
          <w:rFonts w:eastAsia="Arial" w:cstheme="minorHAnsi"/>
          <w:sz w:val="24"/>
          <w:szCs w:val="24"/>
          <w:lang w:eastAsia="ru-RU" w:bidi="ru-RU"/>
        </w:rPr>
        <w:t>(</w:t>
      </w:r>
      <w:proofErr w:type="spellStart"/>
      <w:r w:rsidRPr="00B229E5">
        <w:rPr>
          <w:rFonts w:eastAsia="Arial" w:cstheme="minorHAnsi"/>
          <w:sz w:val="24"/>
          <w:szCs w:val="24"/>
          <w:lang w:eastAsia="ru-RU" w:bidi="ru-RU"/>
        </w:rPr>
        <w:t>Spagnuolo</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Lobb</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2016a</w:t>
      </w:r>
      <w:proofErr w:type="spellEnd"/>
      <w:r w:rsidRPr="00B229E5">
        <w:rPr>
          <w:rFonts w:eastAsia="Arial" w:cstheme="minorHAnsi"/>
          <w:sz w:val="24"/>
          <w:szCs w:val="24"/>
          <w:lang w:eastAsia="ru-RU" w:bidi="ru-RU"/>
        </w:rPr>
        <w:t xml:space="preserve">), чтобы описать полевую перспективу, где мы узнаем о другом при помощи наших ощущений. Сюда, пересматривая полевую перспективу, я включаю как элементы поля опыта и настроенность терапевта, и его резонанс в присутствии клиента. Понятие резонанса отличается от понятия настроенности (см. </w:t>
      </w:r>
      <w:proofErr w:type="spellStart"/>
      <w:r w:rsidRPr="00B229E5">
        <w:rPr>
          <w:rFonts w:eastAsia="Arial" w:cstheme="minorHAnsi"/>
          <w:sz w:val="24"/>
          <w:szCs w:val="24"/>
          <w:lang w:eastAsia="ru-RU" w:bidi="ru-RU"/>
        </w:rPr>
        <w:t>Frank</w:t>
      </w:r>
      <w:proofErr w:type="spellEnd"/>
      <w:r w:rsidRPr="00B229E5">
        <w:rPr>
          <w:rFonts w:eastAsia="Arial" w:cstheme="minorHAnsi"/>
          <w:sz w:val="24"/>
          <w:szCs w:val="24"/>
          <w:lang w:eastAsia="ru-RU" w:bidi="ru-RU"/>
        </w:rPr>
        <w:t>, 2016), поскольку оно указывает на спонтанную реакцию находящегося во взаимодействии партнера, тогда как идея настроенности ближе к понятию эмпатии. Эти два понятия различны, но взаимосвязаны: качество резонанса зависит от степени настроенности.</w:t>
      </w:r>
    </w:p>
    <w:p w:rsidR="00706602" w:rsidRPr="00B229E5" w:rsidRDefault="00706602" w:rsidP="003341F6">
      <w:pPr>
        <w:widowControl w:val="0"/>
        <w:autoSpaceDE w:val="0"/>
        <w:autoSpaceDN w:val="0"/>
        <w:ind w:right="104"/>
        <w:rPr>
          <w:rFonts w:eastAsia="Arial" w:cstheme="minorHAnsi"/>
          <w:sz w:val="24"/>
          <w:szCs w:val="24"/>
          <w:lang w:eastAsia="ru-RU" w:bidi="ru-RU"/>
        </w:rPr>
      </w:pPr>
      <w:r w:rsidRPr="00B229E5">
        <w:rPr>
          <w:rFonts w:eastAsia="Arial" w:cstheme="minorHAnsi"/>
          <w:sz w:val="24"/>
          <w:szCs w:val="24"/>
          <w:lang w:eastAsia="ru-RU" w:bidi="ru-RU"/>
        </w:rPr>
        <w:t>Резонанс может проинформировать терапевта о поле клиента; он может почувствовать себя скучающим или грустным по поводу клиента, которому хотелось бы чувствовать себя гордым перед своим отцом</w:t>
      </w:r>
      <w:r w:rsidR="001F0363">
        <w:rPr>
          <w:rFonts w:eastAsia="Arial" w:cstheme="minorHAnsi"/>
          <w:sz w:val="24"/>
          <w:szCs w:val="24"/>
          <w:lang w:eastAsia="ru-RU" w:bidi="ru-RU"/>
        </w:rPr>
        <w:t>,</w:t>
      </w:r>
      <w:r w:rsidRPr="00B229E5">
        <w:rPr>
          <w:rFonts w:eastAsia="Arial" w:cstheme="minorHAnsi"/>
          <w:sz w:val="24"/>
          <w:szCs w:val="24"/>
          <w:lang w:eastAsia="ru-RU" w:bidi="ru-RU"/>
        </w:rPr>
        <w:t xml:space="preserve"> – это спонтанная реакция (см. </w:t>
      </w:r>
      <w:proofErr w:type="spellStart"/>
      <w:r w:rsidRPr="00B229E5">
        <w:rPr>
          <w:rFonts w:eastAsia="Arial" w:cstheme="minorHAnsi"/>
          <w:sz w:val="24"/>
          <w:szCs w:val="24"/>
          <w:lang w:eastAsia="ru-RU" w:bidi="ru-RU"/>
        </w:rPr>
        <w:t>Macaluso</w:t>
      </w:r>
      <w:proofErr w:type="spellEnd"/>
      <w:r w:rsidRPr="00B229E5">
        <w:rPr>
          <w:rFonts w:eastAsia="Arial" w:cstheme="minorHAnsi"/>
          <w:sz w:val="24"/>
          <w:szCs w:val="24"/>
          <w:lang w:eastAsia="ru-RU" w:bidi="ru-RU"/>
        </w:rPr>
        <w:t>, 2015), которая информирует терапевта об «обратной стороне луны» клиентского опыта: желание быть гордым перед скучающим или грустным отцом. Это то, что дает гештальт</w:t>
      </w:r>
      <w:r w:rsidR="001F0363">
        <w:rPr>
          <w:rFonts w:eastAsia="Arial" w:cstheme="minorHAnsi"/>
          <w:sz w:val="24"/>
          <w:szCs w:val="24"/>
          <w:lang w:eastAsia="ru-RU" w:bidi="ru-RU"/>
        </w:rPr>
        <w:t>-</w:t>
      </w:r>
      <w:r w:rsidRPr="00B229E5">
        <w:rPr>
          <w:rFonts w:eastAsia="Arial" w:cstheme="minorHAnsi"/>
          <w:sz w:val="24"/>
          <w:szCs w:val="24"/>
          <w:lang w:eastAsia="ru-RU" w:bidi="ru-RU"/>
        </w:rPr>
        <w:t>терапевтической интервенции эффективность, креативность и красоту.</w:t>
      </w:r>
    </w:p>
    <w:p w:rsidR="00706602" w:rsidRPr="00B229E5" w:rsidRDefault="00706602" w:rsidP="003341F6">
      <w:pPr>
        <w:widowControl w:val="0"/>
        <w:autoSpaceDE w:val="0"/>
        <w:autoSpaceDN w:val="0"/>
        <w:ind w:right="104"/>
        <w:rPr>
          <w:rFonts w:eastAsia="Arial" w:cstheme="minorHAnsi"/>
          <w:sz w:val="24"/>
          <w:szCs w:val="24"/>
          <w:lang w:eastAsia="ru-RU" w:bidi="ru-RU"/>
        </w:rPr>
      </w:pPr>
      <w:r w:rsidRPr="00B229E5">
        <w:rPr>
          <w:rFonts w:eastAsia="Arial" w:cstheme="minorHAnsi"/>
          <w:i/>
          <w:sz w:val="24"/>
          <w:szCs w:val="24"/>
          <w:lang w:eastAsia="ru-RU" w:bidi="ru-RU"/>
        </w:rPr>
        <w:t xml:space="preserve">Эстетическое реляционное знание </w:t>
      </w:r>
      <w:r w:rsidRPr="00B229E5">
        <w:rPr>
          <w:rFonts w:eastAsia="Arial" w:cstheme="minorHAnsi"/>
          <w:sz w:val="24"/>
          <w:szCs w:val="24"/>
          <w:lang w:eastAsia="ru-RU" w:bidi="ru-RU"/>
        </w:rPr>
        <w:t xml:space="preserve">позволяет гештальт-терапевту ухватить </w:t>
      </w:r>
      <w:proofErr w:type="spellStart"/>
      <w:r w:rsidRPr="00B229E5">
        <w:rPr>
          <w:rFonts w:eastAsia="Arial" w:cstheme="minorHAnsi"/>
          <w:i/>
          <w:sz w:val="24"/>
          <w:szCs w:val="24"/>
          <w:lang w:eastAsia="ru-RU" w:bidi="ru-RU"/>
        </w:rPr>
        <w:t>now-for-next</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интенциональность</w:t>
      </w:r>
      <w:proofErr w:type="spellEnd"/>
      <w:r w:rsidRPr="00B229E5">
        <w:rPr>
          <w:rFonts w:eastAsia="Arial" w:cstheme="minorHAnsi"/>
          <w:sz w:val="24"/>
          <w:szCs w:val="24"/>
          <w:lang w:eastAsia="ru-RU" w:bidi="ru-RU"/>
        </w:rPr>
        <w:t xml:space="preserve"> к контакту у клиента, подразумеваемую в его привычных и </w:t>
      </w:r>
      <w:proofErr w:type="spellStart"/>
      <w:r w:rsidRPr="00B229E5">
        <w:rPr>
          <w:rFonts w:eastAsia="Arial" w:cstheme="minorHAnsi"/>
          <w:sz w:val="24"/>
          <w:szCs w:val="24"/>
          <w:lang w:eastAsia="ru-RU" w:bidi="ru-RU"/>
        </w:rPr>
        <w:t>десенсетизированных</w:t>
      </w:r>
      <w:proofErr w:type="spellEnd"/>
      <w:r w:rsidRPr="00B229E5">
        <w:rPr>
          <w:rFonts w:eastAsia="Arial" w:cstheme="minorHAnsi"/>
          <w:sz w:val="24"/>
          <w:szCs w:val="24"/>
          <w:lang w:eastAsia="ru-RU" w:bidi="ru-RU"/>
        </w:rPr>
        <w:t xml:space="preserve"> способах проживания контактной границы. Если «</w:t>
      </w:r>
      <w:proofErr w:type="spellStart"/>
      <w:r w:rsidRPr="00B229E5">
        <w:rPr>
          <w:rFonts w:eastAsia="Arial" w:cstheme="minorHAnsi"/>
          <w:sz w:val="24"/>
          <w:szCs w:val="24"/>
          <w:lang w:eastAsia="ru-RU" w:bidi="ru-RU"/>
        </w:rPr>
        <w:t>селф</w:t>
      </w:r>
      <w:proofErr w:type="spellEnd"/>
      <w:r w:rsidRPr="00B229E5">
        <w:rPr>
          <w:rFonts w:eastAsia="Arial" w:cstheme="minorHAnsi"/>
          <w:sz w:val="24"/>
          <w:szCs w:val="24"/>
          <w:lang w:eastAsia="ru-RU" w:bidi="ru-RU"/>
        </w:rPr>
        <w:t xml:space="preserve"> – это художник жизни» (PHG, 1951), то тогда одна из основных компетенций гештальт-терапевта</w:t>
      </w:r>
      <w:r w:rsidR="001F0363">
        <w:rPr>
          <w:rFonts w:eastAsia="Arial" w:cstheme="minorHAnsi"/>
          <w:sz w:val="24"/>
          <w:szCs w:val="24"/>
          <w:lang w:eastAsia="ru-RU" w:bidi="ru-RU"/>
        </w:rPr>
        <w:t xml:space="preserve"> – </w:t>
      </w:r>
      <w:r w:rsidRPr="00B229E5">
        <w:rPr>
          <w:rFonts w:eastAsia="Arial" w:cstheme="minorHAnsi"/>
          <w:sz w:val="24"/>
          <w:szCs w:val="24"/>
          <w:lang w:eastAsia="ru-RU" w:bidi="ru-RU"/>
        </w:rPr>
        <w:t xml:space="preserve">распознать, как клиент создал шедевр из своей жизни. </w:t>
      </w:r>
      <w:r w:rsidRPr="00B229E5">
        <w:rPr>
          <w:rFonts w:eastAsia="Arial" w:cstheme="minorHAnsi"/>
          <w:i/>
          <w:sz w:val="24"/>
          <w:szCs w:val="24"/>
          <w:lang w:eastAsia="ru-RU" w:bidi="ru-RU"/>
        </w:rPr>
        <w:t>Эстетическое реляционное знание</w:t>
      </w:r>
      <w:r w:rsidR="00437273" w:rsidRPr="00B229E5">
        <w:rPr>
          <w:rFonts w:eastAsia="Arial" w:cstheme="minorHAnsi"/>
          <w:i/>
          <w:sz w:val="24"/>
          <w:szCs w:val="24"/>
          <w:lang w:eastAsia="ru-RU" w:bidi="ru-RU"/>
        </w:rPr>
        <w:t xml:space="preserve"> </w:t>
      </w:r>
      <w:r w:rsidRPr="00B229E5">
        <w:rPr>
          <w:rFonts w:eastAsia="Arial" w:cstheme="minorHAnsi"/>
          <w:sz w:val="24"/>
          <w:szCs w:val="24"/>
          <w:lang w:eastAsia="ru-RU" w:bidi="ru-RU"/>
        </w:rPr>
        <w:t>позволяет нам припомнить тот процесс</w:t>
      </w:r>
      <w:r w:rsidR="00437273" w:rsidRPr="00B229E5">
        <w:rPr>
          <w:rFonts w:eastAsia="Arial" w:cstheme="minorHAnsi"/>
          <w:sz w:val="24"/>
          <w:szCs w:val="24"/>
          <w:lang w:eastAsia="ru-RU" w:bidi="ru-RU"/>
        </w:rPr>
        <w:t xml:space="preserve"> </w:t>
      </w:r>
      <w:r w:rsidRPr="00B229E5">
        <w:rPr>
          <w:rFonts w:eastAsia="Arial" w:cstheme="minorHAnsi"/>
          <w:sz w:val="24"/>
          <w:szCs w:val="24"/>
          <w:lang w:eastAsia="ru-RU" w:bidi="ru-RU"/>
        </w:rPr>
        <w:t>создания контакта и изменить его</w:t>
      </w:r>
      <w:r w:rsidR="001F0363">
        <w:rPr>
          <w:rFonts w:eastAsia="Arial" w:cstheme="minorHAnsi"/>
          <w:sz w:val="24"/>
          <w:szCs w:val="24"/>
          <w:lang w:eastAsia="ru-RU" w:bidi="ru-RU"/>
        </w:rPr>
        <w:t xml:space="preserve"> </w:t>
      </w:r>
      <w:r w:rsidRPr="00B229E5">
        <w:rPr>
          <w:rFonts w:eastAsia="Arial" w:cstheme="minorHAnsi"/>
          <w:sz w:val="24"/>
          <w:szCs w:val="24"/>
          <w:lang w:eastAsia="ru-RU" w:bidi="ru-RU"/>
        </w:rPr>
        <w:t>«изнутри». Терапевт креативно и спонтанно ощущает привычное поле клиента и создает эксперимент, имеющий целью поддержать спонтанность клиента.</w:t>
      </w:r>
    </w:p>
    <w:p w:rsidR="00706602" w:rsidRPr="00B229E5" w:rsidRDefault="00706602" w:rsidP="003341F6">
      <w:pPr>
        <w:widowControl w:val="0"/>
        <w:autoSpaceDE w:val="0"/>
        <w:autoSpaceDN w:val="0"/>
        <w:ind w:right="105"/>
        <w:rPr>
          <w:rFonts w:eastAsia="Arial" w:cstheme="minorHAnsi"/>
          <w:sz w:val="24"/>
          <w:szCs w:val="24"/>
          <w:lang w:eastAsia="ru-RU" w:bidi="ru-RU"/>
        </w:rPr>
      </w:pPr>
      <w:r w:rsidRPr="00B229E5">
        <w:rPr>
          <w:rFonts w:eastAsia="Arial" w:cstheme="minorHAnsi"/>
          <w:sz w:val="24"/>
          <w:szCs w:val="24"/>
          <w:lang w:eastAsia="ru-RU" w:bidi="ru-RU"/>
        </w:rPr>
        <w:t>Таким образом, поле выражает единство природы организм/окружающая среда, то</w:t>
      </w:r>
      <w:r w:rsidRPr="00B229E5">
        <w:rPr>
          <w:rFonts w:eastAsia="Arial" w:cstheme="minorHAnsi"/>
          <w:sz w:val="24"/>
          <w:szCs w:val="24"/>
          <w:lang w:eastAsia="ru-RU" w:bidi="ru-RU"/>
        </w:rPr>
        <w:lastRenderedPageBreak/>
        <w:t xml:space="preserve">гда как контактная граница выражает движение между ними, которое ведет к росту и </w:t>
      </w:r>
      <w:proofErr w:type="spellStart"/>
      <w:r w:rsidRPr="00B229E5">
        <w:rPr>
          <w:rFonts w:eastAsia="Arial" w:cstheme="minorHAnsi"/>
          <w:sz w:val="24"/>
          <w:szCs w:val="24"/>
          <w:lang w:eastAsia="ru-RU" w:bidi="ru-RU"/>
        </w:rPr>
        <w:t>индивидуации</w:t>
      </w:r>
      <w:proofErr w:type="spellEnd"/>
      <w:r w:rsidRPr="00B229E5">
        <w:rPr>
          <w:rFonts w:eastAsia="Arial" w:cstheme="minorHAnsi"/>
          <w:sz w:val="24"/>
          <w:szCs w:val="24"/>
          <w:lang w:eastAsia="ru-RU" w:bidi="ru-RU"/>
        </w:rPr>
        <w:t>. Например</w:t>
      </w:r>
      <w:r w:rsidR="007E3B7F">
        <w:rPr>
          <w:rFonts w:eastAsia="Arial" w:cstheme="minorHAnsi"/>
          <w:sz w:val="24"/>
          <w:szCs w:val="24"/>
          <w:lang w:eastAsia="ru-RU" w:bidi="ru-RU"/>
        </w:rPr>
        <w:t xml:space="preserve"> –</w:t>
      </w:r>
      <w:r w:rsidRPr="00B229E5">
        <w:rPr>
          <w:rFonts w:eastAsia="Arial" w:cstheme="minorHAnsi"/>
          <w:sz w:val="24"/>
          <w:szCs w:val="24"/>
          <w:lang w:eastAsia="ru-RU" w:bidi="ru-RU"/>
        </w:rPr>
        <w:t xml:space="preserve"> поле, состоящее из плачущего младенца и родителя, который о нем заботится. Контактной границей является младенец, который успокаивается, слыша голос родителя и видя родителя, который ему улыбается, уверенный в том, что эти слезы пройдут. Все это понимается не как индивидуальный опыт, но как продолжающийся процесс бытия-с; с возбуждением, предопределенностью, выборами, деструкцией и реконструкцией, и, наконец, с ассимиляцией. </w:t>
      </w:r>
      <w:r w:rsidRPr="00B229E5">
        <w:rPr>
          <w:rFonts w:eastAsia="Arial" w:cstheme="minorHAnsi"/>
          <w:i/>
          <w:sz w:val="24"/>
          <w:szCs w:val="24"/>
          <w:lang w:eastAsia="ru-RU" w:bidi="ru-RU"/>
        </w:rPr>
        <w:t xml:space="preserve">Эстетическое реляционное знание </w:t>
      </w:r>
      <w:r w:rsidRPr="00B229E5">
        <w:rPr>
          <w:rFonts w:eastAsia="Arial" w:cstheme="minorHAnsi"/>
          <w:sz w:val="24"/>
          <w:szCs w:val="24"/>
          <w:lang w:eastAsia="ru-RU" w:bidi="ru-RU"/>
        </w:rPr>
        <w:t>позволяет терапевту резонировать при помощи спокойного голоса (или других средств) в ответ на страдание клиента.</w:t>
      </w:r>
    </w:p>
    <w:p w:rsidR="00706602" w:rsidRPr="00B229E5" w:rsidRDefault="00706602" w:rsidP="003341F6">
      <w:pPr>
        <w:widowControl w:val="0"/>
        <w:autoSpaceDE w:val="0"/>
        <w:autoSpaceDN w:val="0"/>
        <w:ind w:right="108"/>
        <w:rPr>
          <w:rFonts w:eastAsia="Arial" w:cstheme="minorHAnsi"/>
          <w:sz w:val="24"/>
          <w:szCs w:val="24"/>
          <w:lang w:eastAsia="ru-RU" w:bidi="ru-RU"/>
        </w:rPr>
      </w:pPr>
      <w:r w:rsidRPr="00B229E5">
        <w:rPr>
          <w:rFonts w:eastAsia="Arial" w:cstheme="minorHAnsi"/>
          <w:sz w:val="24"/>
          <w:szCs w:val="24"/>
          <w:lang w:eastAsia="ru-RU" w:bidi="ru-RU"/>
        </w:rPr>
        <w:t xml:space="preserve">Восприятие этого процесса конечно же субъективно, но сам процесс – это организм и окружающая среда как целостность. Следствием этой перспективы является то, что терапевт видит изменение в психотерапии как </w:t>
      </w:r>
      <w:r w:rsidRPr="00B229E5">
        <w:rPr>
          <w:rFonts w:eastAsia="Arial" w:cstheme="minorHAnsi"/>
          <w:i/>
          <w:sz w:val="24"/>
          <w:szCs w:val="24"/>
          <w:lang w:eastAsia="ru-RU" w:bidi="ru-RU"/>
        </w:rPr>
        <w:t xml:space="preserve">единство изменения </w:t>
      </w:r>
      <w:r w:rsidRPr="00B229E5">
        <w:rPr>
          <w:rFonts w:eastAsia="Arial" w:cstheme="minorHAnsi"/>
          <w:sz w:val="24"/>
          <w:szCs w:val="24"/>
          <w:lang w:eastAsia="ru-RU" w:bidi="ru-RU"/>
        </w:rPr>
        <w:t>клиента и терапевта. Поле терапевта также меняется: меняется восприятие как у клиента, так и у терапевта, и они оба уместны. И терапевт может использовать свой собственный резонанс в качестве</w:t>
      </w:r>
      <w:r w:rsidR="00C5476F">
        <w:rPr>
          <w:rFonts w:eastAsia="Arial" w:cstheme="minorHAnsi"/>
          <w:sz w:val="24"/>
          <w:szCs w:val="24"/>
          <w:lang w:eastAsia="ru-RU" w:bidi="ru-RU"/>
        </w:rPr>
        <w:t xml:space="preserve"> </w:t>
      </w:r>
      <w:r w:rsidRPr="00B229E5">
        <w:rPr>
          <w:rFonts w:eastAsia="Arial" w:cstheme="minorHAnsi"/>
          <w:sz w:val="24"/>
          <w:szCs w:val="24"/>
          <w:lang w:eastAsia="ru-RU" w:bidi="ru-RU"/>
        </w:rPr>
        <w:t>инструмента для того, чтобы изменить поле (так</w:t>
      </w:r>
      <w:r w:rsidR="00C5476F">
        <w:rPr>
          <w:rFonts w:eastAsia="Arial" w:cstheme="minorHAnsi"/>
          <w:sz w:val="24"/>
          <w:szCs w:val="24"/>
          <w:lang w:eastAsia="ru-RU" w:bidi="ru-RU"/>
        </w:rPr>
        <w:t xml:space="preserve"> </w:t>
      </w:r>
      <w:r w:rsidRPr="00B229E5">
        <w:rPr>
          <w:rFonts w:eastAsia="Arial" w:cstheme="minorHAnsi"/>
          <w:sz w:val="24"/>
          <w:szCs w:val="24"/>
          <w:lang w:eastAsia="ru-RU" w:bidi="ru-RU"/>
        </w:rPr>
        <w:t>же, как и восприятие клиента). Если во время сессии терапевт чувствует давление у себя в груди, когда клиент (наконец-то!) со слезами говорит о насилии, которое он испытал со стороны своего дяди, то терапевт фокусируется на том, как и при каких условиях это чувство давления становится легче. Это может случиться, когда терапевт почувствует злость на дядю клиента, или</w:t>
      </w:r>
      <w:r w:rsidR="00DC4751">
        <w:rPr>
          <w:rFonts w:eastAsia="Arial" w:cstheme="minorHAnsi"/>
          <w:sz w:val="24"/>
          <w:szCs w:val="24"/>
          <w:lang w:eastAsia="ru-RU" w:bidi="ru-RU"/>
        </w:rPr>
        <w:t>,</w:t>
      </w:r>
      <w:r w:rsidRPr="00B229E5">
        <w:rPr>
          <w:rFonts w:eastAsia="Arial" w:cstheme="minorHAnsi"/>
          <w:sz w:val="24"/>
          <w:szCs w:val="24"/>
          <w:lang w:eastAsia="ru-RU" w:bidi="ru-RU"/>
        </w:rPr>
        <w:t xml:space="preserve"> возможно, когда он почувствует тепло и нежность к клиенту. Изменение в чувстве давления у терапевта может означать изменение в чувствах клиента относительно насилия: изменение в этом поле может восприниматься как клиентом, так и терапевтом.</w:t>
      </w:r>
    </w:p>
    <w:p w:rsidR="00706602" w:rsidRDefault="00706602" w:rsidP="003341F6">
      <w:pPr>
        <w:widowControl w:val="0"/>
        <w:autoSpaceDE w:val="0"/>
        <w:autoSpaceDN w:val="0"/>
        <w:ind w:right="106"/>
        <w:rPr>
          <w:rFonts w:eastAsia="Arial" w:cstheme="minorHAnsi"/>
          <w:sz w:val="24"/>
          <w:szCs w:val="24"/>
          <w:lang w:eastAsia="ru-RU" w:bidi="ru-RU"/>
        </w:rPr>
      </w:pPr>
      <w:r w:rsidRPr="00B229E5">
        <w:rPr>
          <w:rFonts w:eastAsia="Arial" w:cstheme="minorHAnsi"/>
          <w:sz w:val="24"/>
          <w:szCs w:val="24"/>
          <w:lang w:eastAsia="ru-RU" w:bidi="ru-RU"/>
        </w:rPr>
        <w:t xml:space="preserve">Теперь давайте рассмотрим </w:t>
      </w:r>
      <w:r w:rsidRPr="00B229E5">
        <w:rPr>
          <w:rFonts w:eastAsia="Arial" w:cstheme="minorHAnsi"/>
          <w:i/>
          <w:sz w:val="24"/>
          <w:szCs w:val="24"/>
          <w:lang w:eastAsia="ru-RU" w:bidi="ru-RU"/>
        </w:rPr>
        <w:t xml:space="preserve">фоновый опыт </w:t>
      </w:r>
      <w:r w:rsidRPr="00B229E5">
        <w:rPr>
          <w:rFonts w:eastAsia="Arial" w:cstheme="minorHAnsi"/>
          <w:sz w:val="24"/>
          <w:szCs w:val="24"/>
          <w:lang w:eastAsia="ru-RU" w:bidi="ru-RU"/>
        </w:rPr>
        <w:t xml:space="preserve">клиента, а затем </w:t>
      </w:r>
      <w:r w:rsidRPr="00B229E5">
        <w:rPr>
          <w:rFonts w:eastAsia="Arial" w:cstheme="minorHAnsi"/>
          <w:i/>
          <w:sz w:val="24"/>
          <w:szCs w:val="24"/>
          <w:lang w:eastAsia="ru-RU" w:bidi="ru-RU"/>
        </w:rPr>
        <w:t xml:space="preserve">актуальное создание контакта </w:t>
      </w:r>
      <w:r w:rsidRPr="00B229E5">
        <w:rPr>
          <w:rFonts w:eastAsia="Arial" w:cstheme="minorHAnsi"/>
          <w:sz w:val="24"/>
          <w:szCs w:val="24"/>
          <w:lang w:eastAsia="ru-RU" w:bidi="ru-RU"/>
        </w:rPr>
        <w:t>(фигуру) с терапевтом.</w:t>
      </w:r>
    </w:p>
    <w:p w:rsidR="00AF741C" w:rsidRPr="00B229E5" w:rsidRDefault="00AF741C" w:rsidP="003341F6">
      <w:pPr>
        <w:widowControl w:val="0"/>
        <w:autoSpaceDE w:val="0"/>
        <w:autoSpaceDN w:val="0"/>
        <w:ind w:right="106"/>
        <w:rPr>
          <w:rFonts w:eastAsia="Arial" w:cstheme="minorHAnsi"/>
          <w:sz w:val="24"/>
          <w:szCs w:val="24"/>
          <w:lang w:eastAsia="ru-RU" w:bidi="ru-RU"/>
        </w:rPr>
      </w:pPr>
    </w:p>
    <w:p w:rsidR="00706602" w:rsidRPr="00B229E5" w:rsidRDefault="00706602" w:rsidP="003341F6">
      <w:pPr>
        <w:widowControl w:val="0"/>
        <w:autoSpaceDE w:val="0"/>
        <w:autoSpaceDN w:val="0"/>
        <w:rPr>
          <w:rFonts w:eastAsia="Arial" w:cstheme="minorHAnsi"/>
          <w:sz w:val="24"/>
          <w:szCs w:val="24"/>
          <w:lang w:eastAsia="ru-RU" w:bidi="ru-RU"/>
        </w:rPr>
      </w:pPr>
    </w:p>
    <w:p w:rsidR="00706602" w:rsidRPr="00B229E5" w:rsidRDefault="00AF741C" w:rsidP="003341F6">
      <w:pPr>
        <w:widowControl w:val="0"/>
        <w:autoSpaceDE w:val="0"/>
        <w:autoSpaceDN w:val="0"/>
        <w:outlineLvl w:val="0"/>
        <w:rPr>
          <w:rFonts w:eastAsia="Trebuchet MS" w:cstheme="minorHAnsi"/>
          <w:b/>
          <w:bCs/>
          <w:sz w:val="24"/>
          <w:szCs w:val="24"/>
          <w:lang w:eastAsia="ru-RU" w:bidi="ru-RU"/>
        </w:rPr>
      </w:pPr>
      <w:r w:rsidRPr="00B229E5">
        <w:rPr>
          <w:rFonts w:eastAsia="Trebuchet MS" w:cstheme="minorHAnsi"/>
          <w:b/>
          <w:bCs/>
          <w:sz w:val="24"/>
          <w:szCs w:val="24"/>
          <w:lang w:eastAsia="ru-RU" w:bidi="ru-RU"/>
        </w:rPr>
        <w:t>ОПЫТ ФОНА: ПОЛИФОНИЧЕСКОЕ РАЗВИТИЕ ДОМЕНОВ</w:t>
      </w:r>
    </w:p>
    <w:p w:rsidR="00706602" w:rsidRPr="00B229E5" w:rsidRDefault="00706602" w:rsidP="003341F6">
      <w:pPr>
        <w:widowControl w:val="0"/>
        <w:autoSpaceDE w:val="0"/>
        <w:autoSpaceDN w:val="0"/>
        <w:ind w:right="108"/>
        <w:rPr>
          <w:rFonts w:eastAsia="Arial" w:cstheme="minorHAnsi"/>
          <w:sz w:val="24"/>
          <w:szCs w:val="24"/>
          <w:lang w:eastAsia="ru-RU" w:bidi="ru-RU"/>
        </w:rPr>
      </w:pPr>
      <w:r w:rsidRPr="00B229E5">
        <w:rPr>
          <w:rFonts w:eastAsia="Arial" w:cstheme="minorHAnsi"/>
          <w:sz w:val="24"/>
          <w:szCs w:val="24"/>
          <w:lang w:eastAsia="ru-RU" w:bidi="ru-RU"/>
        </w:rPr>
        <w:t xml:space="preserve">Здесь-и-сейчас проживается клиентом как творческий гештальт, который суммирует телесно- и социально-реляционные схемы, ассимилированные ранее, а также </w:t>
      </w:r>
      <w:proofErr w:type="spellStart"/>
      <w:r w:rsidRPr="00B229E5">
        <w:rPr>
          <w:rFonts w:eastAsia="Arial" w:cstheme="minorHAnsi"/>
          <w:sz w:val="24"/>
          <w:szCs w:val="24"/>
          <w:lang w:eastAsia="ru-RU" w:bidi="ru-RU"/>
        </w:rPr>
        <w:t>интенциональности</w:t>
      </w:r>
      <w:proofErr w:type="spellEnd"/>
      <w:r w:rsidRPr="00B229E5">
        <w:rPr>
          <w:rFonts w:eastAsia="Arial" w:cstheme="minorHAnsi"/>
          <w:sz w:val="24"/>
          <w:szCs w:val="24"/>
          <w:lang w:eastAsia="ru-RU" w:bidi="ru-RU"/>
        </w:rPr>
        <w:t>, которые поддерживают существующий контакт между клиентом и терапевтом. Перспектива развития является фундаментальной для понимания того, как создается контакт со значимым другим и с окружением.</w:t>
      </w:r>
    </w:p>
    <w:p w:rsidR="00706602" w:rsidRPr="00B229E5" w:rsidRDefault="00706602" w:rsidP="003341F6">
      <w:pPr>
        <w:widowControl w:val="0"/>
        <w:autoSpaceDE w:val="0"/>
        <w:autoSpaceDN w:val="0"/>
        <w:ind w:right="105"/>
        <w:rPr>
          <w:rFonts w:eastAsia="Arial" w:cstheme="minorHAnsi"/>
          <w:sz w:val="24"/>
          <w:szCs w:val="24"/>
          <w:lang w:eastAsia="ru-RU" w:bidi="ru-RU"/>
        </w:rPr>
      </w:pPr>
      <w:r w:rsidRPr="00B229E5">
        <w:rPr>
          <w:rFonts w:eastAsia="Arial" w:cstheme="minorHAnsi"/>
          <w:sz w:val="24"/>
          <w:szCs w:val="24"/>
          <w:lang w:eastAsia="ru-RU" w:bidi="ru-RU"/>
        </w:rPr>
        <w:t xml:space="preserve">Развитие отвечает </w:t>
      </w:r>
      <w:proofErr w:type="spellStart"/>
      <w:r w:rsidRPr="00B229E5">
        <w:rPr>
          <w:rFonts w:eastAsia="Arial" w:cstheme="minorHAnsi"/>
          <w:sz w:val="24"/>
          <w:szCs w:val="24"/>
          <w:lang w:eastAsia="ru-RU" w:bidi="ru-RU"/>
        </w:rPr>
        <w:t>гештальтистскому</w:t>
      </w:r>
      <w:proofErr w:type="spellEnd"/>
      <w:r w:rsidRPr="00B229E5">
        <w:rPr>
          <w:rFonts w:eastAsia="Arial" w:cstheme="minorHAnsi"/>
          <w:sz w:val="24"/>
          <w:szCs w:val="24"/>
          <w:lang w:eastAsia="ru-RU" w:bidi="ru-RU"/>
        </w:rPr>
        <w:t xml:space="preserve"> принципу творческого приспособления через такие процессы как </w:t>
      </w:r>
      <w:proofErr w:type="spellStart"/>
      <w:r w:rsidRPr="00B229E5">
        <w:rPr>
          <w:rFonts w:eastAsia="Arial" w:cstheme="minorHAnsi"/>
          <w:sz w:val="24"/>
          <w:szCs w:val="24"/>
          <w:lang w:eastAsia="ru-RU" w:bidi="ru-RU"/>
        </w:rPr>
        <w:t>интроецирование</w:t>
      </w:r>
      <w:proofErr w:type="spellEnd"/>
      <w:r w:rsidRPr="00B229E5">
        <w:rPr>
          <w:rFonts w:eastAsia="Arial" w:cstheme="minorHAnsi"/>
          <w:sz w:val="24"/>
          <w:szCs w:val="24"/>
          <w:lang w:eastAsia="ru-RU" w:bidi="ru-RU"/>
        </w:rPr>
        <w:t xml:space="preserve">, проецирование, </w:t>
      </w:r>
      <w:proofErr w:type="spellStart"/>
      <w:r w:rsidRPr="00B229E5">
        <w:rPr>
          <w:rFonts w:eastAsia="Arial" w:cstheme="minorHAnsi"/>
          <w:sz w:val="24"/>
          <w:szCs w:val="24"/>
          <w:lang w:eastAsia="ru-RU" w:bidi="ru-RU"/>
        </w:rPr>
        <w:t>ретрофлексирование</w:t>
      </w:r>
      <w:proofErr w:type="spellEnd"/>
      <w:r w:rsidRPr="00B229E5">
        <w:rPr>
          <w:rFonts w:eastAsia="Arial" w:cstheme="minorHAnsi"/>
          <w:sz w:val="24"/>
          <w:szCs w:val="24"/>
          <w:lang w:eastAsia="ru-RU" w:bidi="ru-RU"/>
        </w:rPr>
        <w:t xml:space="preserve"> и т.д. Эти традиционные </w:t>
      </w:r>
      <w:proofErr w:type="spellStart"/>
      <w:r w:rsidRPr="00B229E5">
        <w:rPr>
          <w:rFonts w:eastAsia="Arial" w:cstheme="minorHAnsi"/>
          <w:sz w:val="24"/>
          <w:szCs w:val="24"/>
          <w:lang w:eastAsia="ru-RU" w:bidi="ru-RU"/>
        </w:rPr>
        <w:t>гештальтистские</w:t>
      </w:r>
      <w:proofErr w:type="spellEnd"/>
      <w:r w:rsidRPr="00B229E5">
        <w:rPr>
          <w:rFonts w:eastAsia="Arial" w:cstheme="minorHAnsi"/>
          <w:sz w:val="24"/>
          <w:szCs w:val="24"/>
          <w:lang w:eastAsia="ru-RU" w:bidi="ru-RU"/>
        </w:rPr>
        <w:t xml:space="preserve"> категории создания контакта не помогают при описании</w:t>
      </w:r>
      <w:r w:rsidR="00960160">
        <w:rPr>
          <w:rFonts w:eastAsia="Arial" w:cstheme="minorHAnsi"/>
          <w:sz w:val="24"/>
          <w:szCs w:val="24"/>
          <w:lang w:eastAsia="ru-RU" w:bidi="ru-RU"/>
        </w:rPr>
        <w:t xml:space="preserve"> </w:t>
      </w:r>
      <w:r w:rsidRPr="00B229E5">
        <w:rPr>
          <w:rFonts w:eastAsia="Arial" w:cstheme="minorHAnsi"/>
          <w:sz w:val="24"/>
          <w:szCs w:val="24"/>
          <w:lang w:eastAsia="ru-RU" w:bidi="ru-RU"/>
        </w:rPr>
        <w:t>«танца» между клиентом и терапевтом; скорее они могут рассматриваться как усвоенные из прошлого способы создания контакта. С самого детства и далее человек будет отвечать большей или меньшей степенью тревоги или «упругости»</w:t>
      </w:r>
      <w:r w:rsidR="00960160">
        <w:rPr>
          <w:rFonts w:eastAsia="Arial" w:cstheme="minorHAnsi"/>
          <w:sz w:val="24"/>
          <w:szCs w:val="24"/>
          <w:lang w:eastAsia="ru-RU" w:bidi="ru-RU"/>
        </w:rPr>
        <w:t>,</w:t>
      </w:r>
      <w:r w:rsidRPr="00B229E5">
        <w:rPr>
          <w:rFonts w:eastAsia="Arial" w:cstheme="minorHAnsi"/>
          <w:sz w:val="24"/>
          <w:szCs w:val="24"/>
          <w:lang w:eastAsia="ru-RU" w:bidi="ru-RU"/>
        </w:rPr>
        <w:t xml:space="preserve"> в зависимости от того, как был сформирован его фон опыта.</w:t>
      </w:r>
    </w:p>
    <w:p w:rsidR="00706602" w:rsidRPr="00B229E5" w:rsidRDefault="00706602" w:rsidP="003341F6">
      <w:pPr>
        <w:widowControl w:val="0"/>
        <w:autoSpaceDE w:val="0"/>
        <w:autoSpaceDN w:val="0"/>
        <w:ind w:right="106"/>
        <w:rPr>
          <w:rFonts w:eastAsia="Arial" w:cstheme="minorHAnsi"/>
          <w:sz w:val="24"/>
          <w:szCs w:val="24"/>
          <w:lang w:eastAsia="ru-RU" w:bidi="ru-RU"/>
        </w:rPr>
      </w:pPr>
      <w:r w:rsidRPr="00B229E5">
        <w:rPr>
          <w:rFonts w:eastAsia="Arial" w:cstheme="minorHAnsi"/>
          <w:sz w:val="24"/>
          <w:szCs w:val="24"/>
          <w:lang w:eastAsia="ru-RU" w:bidi="ru-RU"/>
        </w:rPr>
        <w:t xml:space="preserve">Развитие этих стилей контакта идет вместе с развитием доменов </w:t>
      </w:r>
      <w:proofErr w:type="spellStart"/>
      <w:r w:rsidRPr="00B229E5">
        <w:rPr>
          <w:rFonts w:eastAsia="Arial" w:cstheme="minorHAnsi"/>
          <w:sz w:val="24"/>
          <w:szCs w:val="24"/>
          <w:lang w:eastAsia="ru-RU" w:bidi="ru-RU"/>
        </w:rPr>
        <w:t>селф</w:t>
      </w:r>
      <w:proofErr w:type="spellEnd"/>
      <w:r w:rsidRPr="00B229E5">
        <w:rPr>
          <w:rFonts w:eastAsia="Arial" w:cstheme="minorHAnsi"/>
          <w:sz w:val="24"/>
          <w:szCs w:val="24"/>
          <w:lang w:eastAsia="ru-RU" w:bidi="ru-RU"/>
        </w:rPr>
        <w:t xml:space="preserve">, создавая гармоничную сложность, полифонию фона. Следовательно, как терапевты мы заинтересованы в ощущении того, как творческое приспособление клиента развилось с течением времени в значимых отношениях. </w:t>
      </w:r>
      <w:r w:rsidR="00837574" w:rsidRPr="00B229E5">
        <w:rPr>
          <w:rFonts w:eastAsia="Arial" w:cstheme="minorHAnsi"/>
          <w:sz w:val="24"/>
          <w:szCs w:val="24"/>
          <w:lang w:eastAsia="ru-RU" w:bidi="ru-RU"/>
        </w:rPr>
        <w:t>Нам помогает не то, чтобы замечать,</w:t>
      </w:r>
      <w:r w:rsidRPr="00B229E5">
        <w:rPr>
          <w:rFonts w:eastAsia="Arial" w:cstheme="minorHAnsi"/>
          <w:sz w:val="24"/>
          <w:szCs w:val="24"/>
          <w:lang w:eastAsia="ru-RU" w:bidi="ru-RU"/>
        </w:rPr>
        <w:t xml:space="preserve"> достигли или нет наши клиенты определенных целей, а то</w:t>
      </w:r>
      <w:r w:rsidR="005756D9">
        <w:rPr>
          <w:rFonts w:eastAsia="Arial" w:cstheme="minorHAnsi"/>
          <w:sz w:val="24"/>
          <w:szCs w:val="24"/>
          <w:lang w:eastAsia="ru-RU" w:bidi="ru-RU"/>
        </w:rPr>
        <w:t>,</w:t>
      </w:r>
      <w:r w:rsidRPr="00B229E5">
        <w:rPr>
          <w:rFonts w:eastAsia="Arial" w:cstheme="minorHAnsi"/>
          <w:sz w:val="24"/>
          <w:szCs w:val="24"/>
          <w:lang w:eastAsia="ru-RU" w:bidi="ru-RU"/>
        </w:rPr>
        <w:t xml:space="preserve"> как они осуществили </w:t>
      </w:r>
      <w:proofErr w:type="spellStart"/>
      <w:r w:rsidRPr="00B229E5">
        <w:rPr>
          <w:rFonts w:eastAsia="Arial" w:cstheme="minorHAnsi"/>
          <w:sz w:val="24"/>
          <w:szCs w:val="24"/>
          <w:lang w:eastAsia="ru-RU" w:bidi="ru-RU"/>
        </w:rPr>
        <w:t>интенциональность</w:t>
      </w:r>
      <w:proofErr w:type="spellEnd"/>
      <w:r w:rsidRPr="00B229E5">
        <w:rPr>
          <w:rFonts w:eastAsia="Arial" w:cstheme="minorHAnsi"/>
          <w:sz w:val="24"/>
          <w:szCs w:val="24"/>
          <w:lang w:eastAsia="ru-RU" w:bidi="ru-RU"/>
        </w:rPr>
        <w:t xml:space="preserve"> контакта, творчески приспосабливаясь к трудным ситуациям.</w:t>
      </w:r>
    </w:p>
    <w:p w:rsidR="00706602" w:rsidRPr="00B229E5" w:rsidRDefault="00706602" w:rsidP="003341F6">
      <w:pPr>
        <w:widowControl w:val="0"/>
        <w:autoSpaceDE w:val="0"/>
        <w:autoSpaceDN w:val="0"/>
        <w:ind w:right="111"/>
        <w:rPr>
          <w:rFonts w:eastAsia="Arial" w:cstheme="minorHAnsi"/>
          <w:sz w:val="24"/>
          <w:szCs w:val="24"/>
          <w:lang w:eastAsia="ru-RU" w:bidi="ru-RU"/>
        </w:rPr>
      </w:pPr>
      <w:r w:rsidRPr="00B229E5">
        <w:rPr>
          <w:rFonts w:eastAsia="Arial" w:cstheme="minorHAnsi"/>
          <w:sz w:val="24"/>
          <w:szCs w:val="24"/>
          <w:lang w:eastAsia="ru-RU" w:bidi="ru-RU"/>
        </w:rPr>
        <w:t>Как гештальт-терапевты мы можем посмотреть на развитие как на гармоничную комбинацию процедурных компетенций для создания контакта (доменов), каждая из которых развивается на протяжении всей жизни человека и соединяет момент за моментом, чтобы сформировать своего рода «музыку», творческую и гармоничную форму, чтобы приспособиться к различным ситуациям [4].</w:t>
      </w:r>
    </w:p>
    <w:p w:rsidR="00706602" w:rsidRPr="00B229E5" w:rsidRDefault="00706602" w:rsidP="003341F6">
      <w:pPr>
        <w:widowControl w:val="0"/>
        <w:autoSpaceDE w:val="0"/>
        <w:autoSpaceDN w:val="0"/>
        <w:ind w:right="104"/>
        <w:rPr>
          <w:rFonts w:eastAsia="Arial" w:cstheme="minorHAnsi"/>
          <w:i/>
          <w:sz w:val="24"/>
          <w:szCs w:val="24"/>
          <w:lang w:eastAsia="ru-RU" w:bidi="ru-RU"/>
        </w:rPr>
      </w:pPr>
      <w:r w:rsidRPr="00B229E5">
        <w:rPr>
          <w:rFonts w:eastAsia="Arial" w:cstheme="minorHAnsi"/>
          <w:sz w:val="24"/>
          <w:szCs w:val="24"/>
          <w:lang w:eastAsia="ru-RU" w:bidi="ru-RU"/>
        </w:rPr>
        <w:t xml:space="preserve">Важным клиническим соображением является то, что терапевт обращает внимание не на </w:t>
      </w:r>
      <w:r w:rsidRPr="00B229E5">
        <w:rPr>
          <w:rFonts w:eastAsia="Arial" w:cstheme="minorHAnsi"/>
          <w:i/>
          <w:sz w:val="24"/>
          <w:szCs w:val="24"/>
          <w:lang w:eastAsia="ru-RU" w:bidi="ru-RU"/>
        </w:rPr>
        <w:t xml:space="preserve">стадию </w:t>
      </w:r>
      <w:r w:rsidRPr="00B229E5">
        <w:rPr>
          <w:rFonts w:eastAsia="Arial" w:cstheme="minorHAnsi"/>
          <w:sz w:val="24"/>
          <w:szCs w:val="24"/>
          <w:lang w:eastAsia="ru-RU" w:bidi="ru-RU"/>
        </w:rPr>
        <w:t>развития, на которой заблокирован клиент, но на то</w:t>
      </w:r>
      <w:r w:rsidR="00716A2A">
        <w:rPr>
          <w:rFonts w:eastAsia="Arial" w:cstheme="minorHAnsi"/>
          <w:sz w:val="24"/>
          <w:szCs w:val="24"/>
          <w:lang w:eastAsia="ru-RU" w:bidi="ru-RU"/>
        </w:rPr>
        <w:t>,</w:t>
      </w:r>
      <w:r w:rsidRPr="00B229E5">
        <w:rPr>
          <w:rFonts w:eastAsia="Arial" w:cstheme="minorHAnsi"/>
          <w:sz w:val="24"/>
          <w:szCs w:val="24"/>
          <w:lang w:eastAsia="ru-RU" w:bidi="ru-RU"/>
        </w:rPr>
        <w:t xml:space="preserve"> </w:t>
      </w:r>
      <w:r w:rsidRPr="00B229E5">
        <w:rPr>
          <w:rFonts w:eastAsia="Arial" w:cstheme="minorHAnsi"/>
          <w:i/>
          <w:sz w:val="24"/>
          <w:szCs w:val="24"/>
          <w:lang w:eastAsia="ru-RU" w:bidi="ru-RU"/>
        </w:rPr>
        <w:t xml:space="preserve">как </w:t>
      </w:r>
      <w:r w:rsidRPr="00B229E5">
        <w:rPr>
          <w:rFonts w:eastAsia="Arial" w:cstheme="minorHAnsi"/>
          <w:sz w:val="24"/>
          <w:szCs w:val="24"/>
          <w:lang w:eastAsia="ru-RU" w:bidi="ru-RU"/>
        </w:rPr>
        <w:t>его способности контактирования в настоящем (развившиеся с течением времени) сочетаются в своем бытии-в-</w:t>
      </w:r>
      <w:r w:rsidRPr="00B229E5">
        <w:rPr>
          <w:rFonts w:eastAsia="Arial" w:cstheme="minorHAnsi"/>
          <w:sz w:val="24"/>
          <w:szCs w:val="24"/>
          <w:lang w:eastAsia="ru-RU" w:bidi="ru-RU"/>
        </w:rPr>
        <w:lastRenderedPageBreak/>
        <w:t xml:space="preserve">терапии в целостный гештальт. Домены – это способности, которые </w:t>
      </w:r>
      <w:r w:rsidRPr="00B229E5">
        <w:rPr>
          <w:rFonts w:eastAsia="Arial" w:cstheme="minorHAnsi"/>
          <w:i/>
          <w:sz w:val="24"/>
          <w:szCs w:val="24"/>
          <w:lang w:eastAsia="ru-RU" w:bidi="ru-RU"/>
        </w:rPr>
        <w:t>автономны-в-обоюдном-взаимодействии.</w:t>
      </w:r>
    </w:p>
    <w:p w:rsidR="00706602" w:rsidRPr="00B229E5" w:rsidRDefault="00706602" w:rsidP="003341F6">
      <w:pPr>
        <w:widowControl w:val="0"/>
        <w:autoSpaceDE w:val="0"/>
        <w:autoSpaceDN w:val="0"/>
        <w:ind w:right="107"/>
        <w:rPr>
          <w:rFonts w:eastAsia="Arial" w:cstheme="minorHAnsi"/>
          <w:sz w:val="24"/>
          <w:szCs w:val="24"/>
          <w:lang w:eastAsia="ru-RU" w:bidi="ru-RU"/>
        </w:rPr>
      </w:pPr>
      <w:r w:rsidRPr="00B229E5">
        <w:rPr>
          <w:rFonts w:eastAsia="Arial" w:cstheme="minorHAnsi"/>
          <w:sz w:val="24"/>
          <w:szCs w:val="24"/>
          <w:lang w:eastAsia="ru-RU" w:bidi="ru-RU"/>
        </w:rPr>
        <w:t>Подводя итог, домен в гештальт</w:t>
      </w:r>
      <w:r w:rsidR="00277140">
        <w:rPr>
          <w:rFonts w:eastAsia="Arial" w:cstheme="minorHAnsi"/>
          <w:sz w:val="24"/>
          <w:szCs w:val="24"/>
          <w:lang w:eastAsia="ru-RU" w:bidi="ru-RU"/>
        </w:rPr>
        <w:t>-</w:t>
      </w:r>
      <w:r w:rsidRPr="00B229E5">
        <w:rPr>
          <w:rFonts w:eastAsia="Arial" w:cstheme="minorHAnsi"/>
          <w:sz w:val="24"/>
          <w:szCs w:val="24"/>
          <w:lang w:eastAsia="ru-RU" w:bidi="ru-RU"/>
        </w:rPr>
        <w:t xml:space="preserve">терапии может быть определен как область процессов и компетенций для создания контакта, взаимодействующая с другими способностями, или доменами, которые формируют фон. </w:t>
      </w:r>
      <w:r w:rsidRPr="00B229E5">
        <w:rPr>
          <w:rFonts w:eastAsia="Arial" w:cstheme="minorHAnsi"/>
          <w:i/>
          <w:sz w:val="24"/>
          <w:szCs w:val="24"/>
          <w:lang w:eastAsia="ru-RU" w:bidi="ru-RU"/>
        </w:rPr>
        <w:t xml:space="preserve">Полифоническое развитие доменов – </w:t>
      </w:r>
      <w:r w:rsidRPr="00B229E5">
        <w:rPr>
          <w:rFonts w:eastAsia="Arial" w:cstheme="minorHAnsi"/>
          <w:sz w:val="24"/>
          <w:szCs w:val="24"/>
          <w:lang w:eastAsia="ru-RU" w:bidi="ru-RU"/>
        </w:rPr>
        <w:t>это термин, который я использую (</w:t>
      </w:r>
      <w:proofErr w:type="spellStart"/>
      <w:r w:rsidRPr="00B229E5">
        <w:rPr>
          <w:rFonts w:eastAsia="Arial" w:cstheme="minorHAnsi"/>
          <w:sz w:val="24"/>
          <w:szCs w:val="24"/>
          <w:lang w:eastAsia="ru-RU" w:bidi="ru-RU"/>
        </w:rPr>
        <w:t>Spagnuolo</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Lobb</w:t>
      </w:r>
      <w:proofErr w:type="spellEnd"/>
      <w:r w:rsidRPr="00B229E5">
        <w:rPr>
          <w:rFonts w:eastAsia="Arial" w:cstheme="minorHAnsi"/>
          <w:sz w:val="24"/>
          <w:szCs w:val="24"/>
          <w:lang w:eastAsia="ru-RU" w:bidi="ru-RU"/>
        </w:rPr>
        <w:t>, 2012), подразумевая комплексность фонового опыта создания контакта и поддержку от нескольких компетентностей, гармонизированных друг с другом.</w:t>
      </w:r>
    </w:p>
    <w:p w:rsidR="00706602" w:rsidRPr="00B229E5" w:rsidRDefault="00706602" w:rsidP="003341F6">
      <w:pPr>
        <w:widowControl w:val="0"/>
        <w:autoSpaceDE w:val="0"/>
        <w:autoSpaceDN w:val="0"/>
        <w:ind w:right="108"/>
        <w:rPr>
          <w:rFonts w:eastAsia="Arial" w:cstheme="minorHAnsi"/>
          <w:sz w:val="24"/>
          <w:szCs w:val="24"/>
          <w:lang w:eastAsia="ru-RU" w:bidi="ru-RU"/>
        </w:rPr>
      </w:pPr>
      <w:r w:rsidRPr="00B229E5">
        <w:rPr>
          <w:rFonts w:eastAsia="Arial" w:cstheme="minorHAnsi"/>
          <w:sz w:val="24"/>
          <w:szCs w:val="24"/>
          <w:lang w:eastAsia="ru-RU" w:bidi="ru-RU"/>
        </w:rPr>
        <w:t>Давайте возьмем клинический пример. Клиент спрашивает терапевта: «Как вы?» Терапевт отвечает: «Я чувствую себя хорошо. Я тронут вашим интересом ко мне: вы хотите знать, как я». В то же самое время терапевт осознает, что он чувствует себя очень</w:t>
      </w:r>
      <w:r w:rsidR="00277140">
        <w:rPr>
          <w:rFonts w:eastAsia="Arial" w:cstheme="minorHAnsi"/>
          <w:sz w:val="24"/>
          <w:szCs w:val="24"/>
          <w:lang w:eastAsia="ru-RU" w:bidi="ru-RU"/>
        </w:rPr>
        <w:t xml:space="preserve"> </w:t>
      </w:r>
      <w:r w:rsidRPr="00B229E5">
        <w:rPr>
          <w:rFonts w:eastAsia="Arial" w:cstheme="minorHAnsi"/>
          <w:sz w:val="24"/>
          <w:szCs w:val="24"/>
          <w:lang w:eastAsia="ru-RU" w:bidi="ru-RU"/>
        </w:rPr>
        <w:t>внимательным и гордым перед этим клиентом (который является первым ребенком)</w:t>
      </w:r>
      <w:r w:rsidR="00277140">
        <w:rPr>
          <w:rFonts w:eastAsia="Arial" w:cstheme="minorHAnsi"/>
          <w:sz w:val="24"/>
          <w:szCs w:val="24"/>
          <w:lang w:eastAsia="ru-RU" w:bidi="ru-RU"/>
        </w:rPr>
        <w:t>,</w:t>
      </w:r>
      <w:r w:rsidRPr="00B229E5">
        <w:rPr>
          <w:rFonts w:eastAsia="Arial" w:cstheme="minorHAnsi"/>
          <w:sz w:val="24"/>
          <w:szCs w:val="24"/>
          <w:lang w:eastAsia="ru-RU" w:bidi="ru-RU"/>
        </w:rPr>
        <w:t xml:space="preserve"> ощущая надежную почву между ними и чувствуя, что он может доверять клиенту. Этот клиент занимает «позицию» в терапевтическом поле (см. </w:t>
      </w:r>
      <w:proofErr w:type="spellStart"/>
      <w:r w:rsidRPr="00B229E5">
        <w:rPr>
          <w:rFonts w:eastAsia="Arial" w:cstheme="minorHAnsi"/>
          <w:sz w:val="24"/>
          <w:szCs w:val="24"/>
          <w:lang w:eastAsia="ru-RU" w:bidi="ru-RU"/>
        </w:rPr>
        <w:t>Merleau-Ponty</w:t>
      </w:r>
      <w:proofErr w:type="spellEnd"/>
      <w:r w:rsidRPr="00B229E5">
        <w:rPr>
          <w:rFonts w:eastAsia="Arial" w:cstheme="minorHAnsi"/>
          <w:sz w:val="24"/>
          <w:szCs w:val="24"/>
          <w:lang w:eastAsia="ru-RU" w:bidi="ru-RU"/>
        </w:rPr>
        <w:t>, 1945), интегрируя все то, чему он научил</w:t>
      </w:r>
      <w:r w:rsidR="00A13B56">
        <w:rPr>
          <w:rFonts w:eastAsia="Arial" w:cstheme="minorHAnsi"/>
          <w:sz w:val="24"/>
          <w:szCs w:val="24"/>
          <w:lang w:eastAsia="ru-RU" w:bidi="ru-RU"/>
        </w:rPr>
        <w:t>ся</w:t>
      </w:r>
      <w:r w:rsidRPr="00B229E5">
        <w:rPr>
          <w:rFonts w:eastAsia="Arial" w:cstheme="minorHAnsi"/>
          <w:sz w:val="24"/>
          <w:szCs w:val="24"/>
          <w:lang w:eastAsia="ru-RU" w:bidi="ru-RU"/>
        </w:rPr>
        <w:t xml:space="preserve"> в предыдущих контактах и то, что он хочет сейчас от терапии. Терапевт воспринимает клиента</w:t>
      </w:r>
      <w:r w:rsidR="00837574" w:rsidRPr="00B229E5">
        <w:rPr>
          <w:rFonts w:eastAsia="Arial" w:cstheme="minorHAnsi"/>
          <w:sz w:val="24"/>
          <w:szCs w:val="24"/>
          <w:lang w:eastAsia="ru-RU" w:bidi="ru-RU"/>
        </w:rPr>
        <w:t xml:space="preserve"> как занимающ</w:t>
      </w:r>
      <w:r w:rsidR="00A13B56">
        <w:rPr>
          <w:rFonts w:eastAsia="Arial" w:cstheme="minorHAnsi"/>
          <w:sz w:val="24"/>
          <w:szCs w:val="24"/>
          <w:lang w:eastAsia="ru-RU" w:bidi="ru-RU"/>
        </w:rPr>
        <w:t>его</w:t>
      </w:r>
      <w:r w:rsidRPr="00B229E5">
        <w:rPr>
          <w:rFonts w:eastAsia="Arial" w:cstheme="minorHAnsi"/>
          <w:sz w:val="24"/>
          <w:szCs w:val="24"/>
          <w:lang w:eastAsia="ru-RU" w:bidi="ru-RU"/>
        </w:rPr>
        <w:t xml:space="preserve"> позицию первого ребенка, который привык заботиться о другом; «позицию», которая позволяет е</w:t>
      </w:r>
      <w:r w:rsidR="00223C8B">
        <w:rPr>
          <w:rFonts w:eastAsia="Arial" w:cstheme="minorHAnsi"/>
          <w:sz w:val="24"/>
          <w:szCs w:val="24"/>
          <w:lang w:eastAsia="ru-RU" w:bidi="ru-RU"/>
        </w:rPr>
        <w:t>му</w:t>
      </w:r>
      <w:r w:rsidRPr="00B229E5">
        <w:rPr>
          <w:rFonts w:eastAsia="Arial" w:cstheme="minorHAnsi"/>
          <w:sz w:val="24"/>
          <w:szCs w:val="24"/>
          <w:lang w:eastAsia="ru-RU" w:bidi="ru-RU"/>
        </w:rPr>
        <w:t xml:space="preserve"> «обладать пространством», быть близк</w:t>
      </w:r>
      <w:r w:rsidR="00223C8B">
        <w:rPr>
          <w:rFonts w:eastAsia="Arial" w:cstheme="minorHAnsi"/>
          <w:sz w:val="24"/>
          <w:szCs w:val="24"/>
          <w:lang w:eastAsia="ru-RU" w:bidi="ru-RU"/>
        </w:rPr>
        <w:t>им</w:t>
      </w:r>
      <w:r w:rsidRPr="00B229E5">
        <w:rPr>
          <w:rFonts w:eastAsia="Arial" w:cstheme="minorHAnsi"/>
          <w:sz w:val="24"/>
          <w:szCs w:val="24"/>
          <w:lang w:eastAsia="ru-RU" w:bidi="ru-RU"/>
        </w:rPr>
        <w:t xml:space="preserve"> к взрослым, выглядеть надежн</w:t>
      </w:r>
      <w:r w:rsidR="00223C8B">
        <w:rPr>
          <w:rFonts w:eastAsia="Arial" w:cstheme="minorHAnsi"/>
          <w:sz w:val="24"/>
          <w:szCs w:val="24"/>
          <w:lang w:eastAsia="ru-RU" w:bidi="ru-RU"/>
        </w:rPr>
        <w:t>ым</w:t>
      </w:r>
      <w:r w:rsidRPr="00B229E5">
        <w:rPr>
          <w:rFonts w:eastAsia="Arial" w:cstheme="minorHAnsi"/>
          <w:sz w:val="24"/>
          <w:szCs w:val="24"/>
          <w:lang w:eastAsia="ru-RU" w:bidi="ru-RU"/>
        </w:rPr>
        <w:t xml:space="preserve"> и т.д. Это не обязательно негативная вещь, если только она не предохраняет клиента от того, чтобы быть полностью присутствующей в ситуации. Другими словами, эта позиция может восприниматься с большей или меньшей тревогой. Терапевт мог бы заинтересоваться: как этот клиент интегрирует способность </w:t>
      </w:r>
      <w:proofErr w:type="spellStart"/>
      <w:r w:rsidRPr="00B229E5">
        <w:rPr>
          <w:rFonts w:eastAsia="Arial" w:cstheme="minorHAnsi"/>
          <w:sz w:val="24"/>
          <w:szCs w:val="24"/>
          <w:lang w:eastAsia="ru-RU" w:bidi="ru-RU"/>
        </w:rPr>
        <w:t>интроецировать</w:t>
      </w:r>
      <w:proofErr w:type="spellEnd"/>
      <w:r w:rsidRPr="00B229E5">
        <w:rPr>
          <w:rFonts w:eastAsia="Arial" w:cstheme="minorHAnsi"/>
          <w:sz w:val="24"/>
          <w:szCs w:val="24"/>
          <w:lang w:eastAsia="ru-RU" w:bidi="ru-RU"/>
        </w:rPr>
        <w:t xml:space="preserve">, проецировать, </w:t>
      </w:r>
      <w:proofErr w:type="spellStart"/>
      <w:r w:rsidRPr="00B229E5">
        <w:rPr>
          <w:rFonts w:eastAsia="Arial" w:cstheme="minorHAnsi"/>
          <w:sz w:val="24"/>
          <w:szCs w:val="24"/>
          <w:lang w:eastAsia="ru-RU" w:bidi="ru-RU"/>
        </w:rPr>
        <w:t>ретрофлексировать</w:t>
      </w:r>
      <w:proofErr w:type="spellEnd"/>
      <w:r w:rsidRPr="00B229E5">
        <w:rPr>
          <w:rFonts w:eastAsia="Arial" w:cstheme="minorHAnsi"/>
          <w:sz w:val="24"/>
          <w:szCs w:val="24"/>
          <w:lang w:eastAsia="ru-RU" w:bidi="ru-RU"/>
        </w:rPr>
        <w:t xml:space="preserve"> и т.д. в этом моменте? Перед этим терапевтом? Какая музыка играет здесь из позиции клиента/первого ребенка? Способен ли клиент подвергать критике то, что говорит терапевт, или отвергать что-то, с чем он не идентифицируется? Как присутствие самого терапевта поддерживает эту интеграцию? Терапевт может это все воспринимать и модулировать свой </w:t>
      </w:r>
      <w:proofErr w:type="spellStart"/>
      <w:r w:rsidRPr="00B229E5">
        <w:rPr>
          <w:rFonts w:eastAsia="Arial" w:cstheme="minorHAnsi"/>
          <w:sz w:val="24"/>
          <w:szCs w:val="24"/>
          <w:lang w:eastAsia="ru-RU" w:bidi="ru-RU"/>
        </w:rPr>
        <w:t>интроецирующий</w:t>
      </w:r>
      <w:proofErr w:type="spellEnd"/>
      <w:r w:rsidRPr="00B229E5">
        <w:rPr>
          <w:rFonts w:eastAsia="Arial" w:cstheme="minorHAnsi"/>
          <w:sz w:val="24"/>
          <w:szCs w:val="24"/>
          <w:lang w:eastAsia="ru-RU" w:bidi="ru-RU"/>
        </w:rPr>
        <w:t xml:space="preserve">, проецирующий, </w:t>
      </w:r>
      <w:proofErr w:type="spellStart"/>
      <w:r w:rsidRPr="00B229E5">
        <w:rPr>
          <w:rFonts w:eastAsia="Arial" w:cstheme="minorHAnsi"/>
          <w:sz w:val="24"/>
          <w:szCs w:val="24"/>
          <w:lang w:eastAsia="ru-RU" w:bidi="ru-RU"/>
        </w:rPr>
        <w:t>ретрофлексирующий</w:t>
      </w:r>
      <w:proofErr w:type="spellEnd"/>
      <w:r w:rsidRPr="00B229E5">
        <w:rPr>
          <w:rFonts w:eastAsia="Arial" w:cstheme="minorHAnsi"/>
          <w:sz w:val="24"/>
          <w:szCs w:val="24"/>
          <w:lang w:eastAsia="ru-RU" w:bidi="ru-RU"/>
        </w:rPr>
        <w:t xml:space="preserve"> стиль соответствующим образом (см. </w:t>
      </w:r>
      <w:proofErr w:type="spellStart"/>
      <w:r w:rsidRPr="00B229E5">
        <w:rPr>
          <w:rFonts w:eastAsia="Arial" w:cstheme="minorHAnsi"/>
          <w:sz w:val="24"/>
          <w:szCs w:val="24"/>
          <w:lang w:eastAsia="ru-RU" w:bidi="ru-RU"/>
        </w:rPr>
        <w:t>Spagnuolo</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Lobb</w:t>
      </w:r>
      <w:proofErr w:type="spellEnd"/>
      <w:r w:rsidRPr="00B229E5">
        <w:rPr>
          <w:rFonts w:eastAsia="Arial" w:cstheme="minorHAnsi"/>
          <w:sz w:val="24"/>
          <w:szCs w:val="24"/>
          <w:lang w:eastAsia="ru-RU" w:bidi="ru-RU"/>
        </w:rPr>
        <w:t xml:space="preserve">, 2013, </w:t>
      </w:r>
      <w:proofErr w:type="spellStart"/>
      <w:r w:rsidRPr="00B229E5">
        <w:rPr>
          <w:rFonts w:eastAsia="Arial" w:cstheme="minorHAnsi"/>
          <w:sz w:val="24"/>
          <w:szCs w:val="24"/>
          <w:lang w:eastAsia="ru-RU" w:bidi="ru-RU"/>
        </w:rPr>
        <w:t>pp</w:t>
      </w:r>
      <w:proofErr w:type="spellEnd"/>
      <w:r w:rsidRPr="00B229E5">
        <w:rPr>
          <w:rFonts w:eastAsia="Arial" w:cstheme="minorHAnsi"/>
          <w:sz w:val="24"/>
          <w:szCs w:val="24"/>
          <w:lang w:eastAsia="ru-RU" w:bidi="ru-RU"/>
        </w:rPr>
        <w:t>. 122ff.).</w:t>
      </w:r>
    </w:p>
    <w:p w:rsidR="00706602" w:rsidRPr="00B229E5" w:rsidRDefault="00706602" w:rsidP="003341F6">
      <w:pPr>
        <w:widowControl w:val="0"/>
        <w:autoSpaceDE w:val="0"/>
        <w:autoSpaceDN w:val="0"/>
        <w:ind w:right="108"/>
        <w:rPr>
          <w:rFonts w:eastAsia="Arial" w:cstheme="minorHAnsi"/>
          <w:sz w:val="24"/>
          <w:szCs w:val="24"/>
          <w:lang w:eastAsia="ru-RU" w:bidi="ru-RU"/>
        </w:rPr>
      </w:pPr>
      <w:r w:rsidRPr="00B229E5">
        <w:rPr>
          <w:rFonts w:eastAsia="Arial" w:cstheme="minorHAnsi"/>
          <w:sz w:val="24"/>
          <w:szCs w:val="24"/>
          <w:lang w:eastAsia="ru-RU" w:bidi="ru-RU"/>
        </w:rPr>
        <w:t xml:space="preserve">Развитие можно рассматривать как форму музыки, которая поддерживает создание контакта в направлении другого. Учение </w:t>
      </w:r>
      <w:proofErr w:type="spellStart"/>
      <w:r w:rsidRPr="00B229E5">
        <w:rPr>
          <w:rFonts w:eastAsia="Arial" w:cstheme="minorHAnsi"/>
          <w:sz w:val="24"/>
          <w:szCs w:val="24"/>
          <w:lang w:eastAsia="ru-RU" w:bidi="ru-RU"/>
        </w:rPr>
        <w:t>Дэниела</w:t>
      </w:r>
      <w:proofErr w:type="spellEnd"/>
      <w:r w:rsidRPr="00B229E5">
        <w:rPr>
          <w:rFonts w:eastAsia="Arial" w:cstheme="minorHAnsi"/>
          <w:sz w:val="24"/>
          <w:szCs w:val="24"/>
          <w:lang w:eastAsia="ru-RU" w:bidi="ru-RU"/>
        </w:rPr>
        <w:t xml:space="preserve"> Стерна было важным в моем понимании развития в терминах гештальт</w:t>
      </w:r>
      <w:r w:rsidR="005F27F8">
        <w:rPr>
          <w:rFonts w:eastAsia="Arial" w:cstheme="minorHAnsi"/>
          <w:sz w:val="24"/>
          <w:szCs w:val="24"/>
          <w:lang w:eastAsia="ru-RU" w:bidi="ru-RU"/>
        </w:rPr>
        <w:t>-</w:t>
      </w:r>
      <w:r w:rsidRPr="00B229E5">
        <w:rPr>
          <w:rFonts w:eastAsia="Arial" w:cstheme="minorHAnsi"/>
          <w:sz w:val="24"/>
          <w:szCs w:val="24"/>
          <w:lang w:eastAsia="ru-RU" w:bidi="ru-RU"/>
        </w:rPr>
        <w:t xml:space="preserve">терапии. По контрасту с моделью стадийного развития, Стерн разработал теорию развития, которая включает субъективный смысл </w:t>
      </w:r>
      <w:proofErr w:type="spellStart"/>
      <w:r w:rsidRPr="00B229E5">
        <w:rPr>
          <w:rFonts w:eastAsia="Arial" w:cstheme="minorHAnsi"/>
          <w:sz w:val="24"/>
          <w:szCs w:val="24"/>
          <w:lang w:eastAsia="ru-RU" w:bidi="ru-RU"/>
        </w:rPr>
        <w:t>селф</w:t>
      </w:r>
      <w:proofErr w:type="spellEnd"/>
      <w:r w:rsidRPr="00B229E5">
        <w:rPr>
          <w:rFonts w:eastAsia="Arial" w:cstheme="minorHAnsi"/>
          <w:sz w:val="24"/>
          <w:szCs w:val="24"/>
          <w:lang w:eastAsia="ru-RU" w:bidi="ru-RU"/>
        </w:rPr>
        <w:t xml:space="preserve"> в качестве организующего принципа (1985). Он полагает, что</w:t>
      </w:r>
      <w:r w:rsidR="005F27F8">
        <w:rPr>
          <w:rFonts w:eastAsia="Arial" w:cstheme="minorHAnsi"/>
          <w:sz w:val="24"/>
          <w:szCs w:val="24"/>
          <w:lang w:eastAsia="ru-RU" w:bidi="ru-RU"/>
        </w:rPr>
        <w:t>,</w:t>
      </w:r>
      <w:r w:rsidRPr="00B229E5">
        <w:rPr>
          <w:rFonts w:eastAsia="Arial" w:cstheme="minorHAnsi"/>
          <w:sz w:val="24"/>
          <w:szCs w:val="24"/>
          <w:lang w:eastAsia="ru-RU" w:bidi="ru-RU"/>
        </w:rPr>
        <w:t xml:space="preserve"> как только разные смыслы </w:t>
      </w:r>
      <w:proofErr w:type="spellStart"/>
      <w:r w:rsidRPr="00B229E5">
        <w:rPr>
          <w:rFonts w:eastAsia="Arial" w:cstheme="minorHAnsi"/>
          <w:sz w:val="24"/>
          <w:szCs w:val="24"/>
          <w:lang w:eastAsia="ru-RU" w:bidi="ru-RU"/>
        </w:rPr>
        <w:t>селф</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эмержентное</w:t>
      </w:r>
      <w:proofErr w:type="spellEnd"/>
      <w:r w:rsidRPr="00B229E5">
        <w:rPr>
          <w:rFonts w:eastAsia="Arial" w:cstheme="minorHAnsi"/>
          <w:sz w:val="24"/>
          <w:szCs w:val="24"/>
          <w:lang w:eastAsia="ru-RU" w:bidi="ru-RU"/>
        </w:rPr>
        <w:t xml:space="preserve">, ядерное, субъективное, вербальное и нарративное </w:t>
      </w:r>
      <w:proofErr w:type="spellStart"/>
      <w:r w:rsidRPr="00B229E5">
        <w:rPr>
          <w:rFonts w:eastAsia="Arial" w:cstheme="minorHAnsi"/>
          <w:sz w:val="24"/>
          <w:szCs w:val="24"/>
          <w:lang w:eastAsia="ru-RU" w:bidi="ru-RU"/>
        </w:rPr>
        <w:t>селф</w:t>
      </w:r>
      <w:proofErr w:type="spellEnd"/>
      <w:r w:rsidRPr="00B229E5">
        <w:rPr>
          <w:rFonts w:eastAsia="Arial" w:cstheme="minorHAnsi"/>
          <w:sz w:val="24"/>
          <w:szCs w:val="24"/>
          <w:lang w:eastAsia="ru-RU" w:bidi="ru-RU"/>
        </w:rPr>
        <w:t xml:space="preserve">) сформировались, они действуют непрерывно и одновременно, определяя разные поля межличностного опыта. Все смыслы </w:t>
      </w:r>
      <w:proofErr w:type="spellStart"/>
      <w:r w:rsidRPr="00B229E5">
        <w:rPr>
          <w:rFonts w:eastAsia="Arial" w:cstheme="minorHAnsi"/>
          <w:sz w:val="24"/>
          <w:szCs w:val="24"/>
          <w:lang w:eastAsia="ru-RU" w:bidi="ru-RU"/>
        </w:rPr>
        <w:t>селф</w:t>
      </w:r>
      <w:proofErr w:type="spellEnd"/>
      <w:r w:rsidRPr="00B229E5">
        <w:rPr>
          <w:rFonts w:eastAsia="Arial" w:cstheme="minorHAnsi"/>
          <w:sz w:val="24"/>
          <w:szCs w:val="24"/>
          <w:lang w:eastAsia="ru-RU" w:bidi="ru-RU"/>
        </w:rPr>
        <w:t xml:space="preserve"> остаются частью нас на протяжении всей нашей жизни как отдельные, но взаимозависимые поля опыта и, как таковые, постоянно расширяются и совершенствуются [5].</w:t>
      </w:r>
    </w:p>
    <w:p w:rsidR="00706602" w:rsidRPr="00B229E5" w:rsidRDefault="00706602" w:rsidP="003341F6">
      <w:pPr>
        <w:widowControl w:val="0"/>
        <w:autoSpaceDE w:val="0"/>
        <w:autoSpaceDN w:val="0"/>
        <w:ind w:right="103"/>
        <w:rPr>
          <w:rFonts w:eastAsia="Arial" w:cstheme="minorHAnsi"/>
          <w:sz w:val="24"/>
          <w:szCs w:val="24"/>
          <w:lang w:eastAsia="ru-RU" w:bidi="ru-RU"/>
        </w:rPr>
      </w:pPr>
      <w:r w:rsidRPr="00B229E5">
        <w:rPr>
          <w:rFonts w:eastAsia="Arial" w:cstheme="minorHAnsi"/>
          <w:sz w:val="24"/>
          <w:szCs w:val="24"/>
          <w:lang w:eastAsia="ru-RU" w:bidi="ru-RU"/>
        </w:rPr>
        <w:t xml:space="preserve">В моем понимании, каждый домен включает возможность быть полно представленным на контактной границе, </w:t>
      </w:r>
      <w:r w:rsidRPr="00B229E5">
        <w:rPr>
          <w:rFonts w:eastAsia="Arial" w:cstheme="minorHAnsi"/>
          <w:i/>
          <w:sz w:val="24"/>
          <w:szCs w:val="24"/>
          <w:lang w:eastAsia="ru-RU" w:bidi="ru-RU"/>
        </w:rPr>
        <w:t xml:space="preserve">смелость оставаться с неопределенностью ситуации контакта, </w:t>
      </w:r>
      <w:r w:rsidRPr="00B229E5">
        <w:rPr>
          <w:rFonts w:eastAsia="Arial" w:cstheme="minorHAnsi"/>
          <w:sz w:val="24"/>
          <w:szCs w:val="24"/>
          <w:lang w:eastAsia="ru-RU" w:bidi="ru-RU"/>
        </w:rPr>
        <w:t>воспринимая себя и другого дифференцированным и сенситивным образом. Человек находится на границе, со своей способностью творчески приспосабливаться к движениям другого и к своим движениям и, следовательно, приветствовать неопределенность (никто никогда не знает, каким будет следующий шаг другого, так</w:t>
      </w:r>
      <w:r w:rsidR="0030740F">
        <w:rPr>
          <w:rFonts w:eastAsia="Arial" w:cstheme="minorHAnsi"/>
          <w:sz w:val="24"/>
          <w:szCs w:val="24"/>
          <w:lang w:eastAsia="ru-RU" w:bidi="ru-RU"/>
        </w:rPr>
        <w:t xml:space="preserve"> </w:t>
      </w:r>
      <w:r w:rsidRPr="00B229E5">
        <w:rPr>
          <w:rFonts w:eastAsia="Arial" w:cstheme="minorHAnsi"/>
          <w:sz w:val="24"/>
          <w:szCs w:val="24"/>
          <w:lang w:eastAsia="ru-RU" w:bidi="ru-RU"/>
        </w:rPr>
        <w:t xml:space="preserve">же, как и его собственный) и непрерывно находить творческие решения, которые продвигают как собственное бытие, так и бытие другого (см. </w:t>
      </w:r>
      <w:proofErr w:type="spellStart"/>
      <w:r w:rsidRPr="00B229E5">
        <w:rPr>
          <w:rFonts w:eastAsia="Arial" w:cstheme="minorHAnsi"/>
          <w:sz w:val="24"/>
          <w:szCs w:val="24"/>
          <w:lang w:eastAsia="ru-RU" w:bidi="ru-RU"/>
        </w:rPr>
        <w:t>Staemmler</w:t>
      </w:r>
      <w:proofErr w:type="spellEnd"/>
      <w:r w:rsidRPr="00B229E5">
        <w:rPr>
          <w:rFonts w:eastAsia="Arial" w:cstheme="minorHAnsi"/>
          <w:sz w:val="24"/>
          <w:szCs w:val="24"/>
          <w:lang w:eastAsia="ru-RU" w:bidi="ru-RU"/>
        </w:rPr>
        <w:t xml:space="preserve">, 2006). В этом смысле мы можем сказать, что полифония доменов поддерживает творческое движение организма в мире, который подвергает </w:t>
      </w:r>
      <w:proofErr w:type="spellStart"/>
      <w:r w:rsidRPr="00B229E5">
        <w:rPr>
          <w:rFonts w:eastAsia="Arial" w:cstheme="minorHAnsi"/>
          <w:sz w:val="24"/>
          <w:szCs w:val="24"/>
          <w:lang w:eastAsia="ru-RU" w:bidi="ru-RU"/>
        </w:rPr>
        <w:t>селф</w:t>
      </w:r>
      <w:proofErr w:type="spellEnd"/>
      <w:r w:rsidRPr="00B229E5">
        <w:rPr>
          <w:rFonts w:eastAsia="Arial" w:cstheme="minorHAnsi"/>
          <w:sz w:val="24"/>
          <w:szCs w:val="24"/>
          <w:lang w:eastAsia="ru-RU" w:bidi="ru-RU"/>
        </w:rPr>
        <w:t xml:space="preserve"> стрессовым событиям, с большей или меньшей степенью «упругости».</w:t>
      </w:r>
    </w:p>
    <w:p w:rsidR="00706602" w:rsidRDefault="00706602" w:rsidP="003341F6">
      <w:pPr>
        <w:widowControl w:val="0"/>
        <w:autoSpaceDE w:val="0"/>
        <w:autoSpaceDN w:val="0"/>
        <w:ind w:right="113"/>
        <w:rPr>
          <w:rFonts w:eastAsia="Arial" w:cstheme="minorHAnsi"/>
          <w:sz w:val="24"/>
          <w:szCs w:val="24"/>
          <w:lang w:eastAsia="ru-RU" w:bidi="ru-RU"/>
        </w:rPr>
      </w:pPr>
      <w:r w:rsidRPr="00B229E5">
        <w:rPr>
          <w:rFonts w:eastAsia="Arial" w:cstheme="minorHAnsi"/>
          <w:sz w:val="24"/>
          <w:szCs w:val="24"/>
          <w:lang w:eastAsia="ru-RU" w:bidi="ru-RU"/>
        </w:rPr>
        <w:t>Приобретенные клиентом навыки контакта принадлежат фоновому опыту (обретенная музыка, или полифоническое развитие доменов), тогда как танец, актуальный процесс контакта между психотерапевтом и клиентом, является фигурой [6].</w:t>
      </w:r>
    </w:p>
    <w:p w:rsidR="0030740F" w:rsidRPr="00B229E5" w:rsidRDefault="0030740F" w:rsidP="003341F6">
      <w:pPr>
        <w:widowControl w:val="0"/>
        <w:autoSpaceDE w:val="0"/>
        <w:autoSpaceDN w:val="0"/>
        <w:ind w:right="113"/>
        <w:rPr>
          <w:rFonts w:eastAsia="Arial" w:cstheme="minorHAnsi"/>
          <w:sz w:val="24"/>
          <w:szCs w:val="24"/>
          <w:lang w:eastAsia="ru-RU" w:bidi="ru-RU"/>
        </w:rPr>
      </w:pPr>
    </w:p>
    <w:p w:rsidR="00706602" w:rsidRPr="00B229E5" w:rsidRDefault="00706602" w:rsidP="003341F6">
      <w:pPr>
        <w:widowControl w:val="0"/>
        <w:autoSpaceDE w:val="0"/>
        <w:autoSpaceDN w:val="0"/>
        <w:rPr>
          <w:rFonts w:eastAsia="Arial" w:cstheme="minorHAnsi"/>
          <w:sz w:val="24"/>
          <w:szCs w:val="24"/>
          <w:lang w:eastAsia="ru-RU" w:bidi="ru-RU"/>
        </w:rPr>
      </w:pPr>
    </w:p>
    <w:p w:rsidR="00706602" w:rsidRPr="00B229E5" w:rsidRDefault="0030740F" w:rsidP="003341F6">
      <w:pPr>
        <w:widowControl w:val="0"/>
        <w:autoSpaceDE w:val="0"/>
        <w:autoSpaceDN w:val="0"/>
        <w:outlineLvl w:val="0"/>
        <w:rPr>
          <w:rFonts w:eastAsia="Trebuchet MS" w:cstheme="minorHAnsi"/>
          <w:b/>
          <w:bCs/>
          <w:sz w:val="24"/>
          <w:szCs w:val="24"/>
          <w:lang w:eastAsia="ru-RU" w:bidi="ru-RU"/>
        </w:rPr>
      </w:pPr>
      <w:r w:rsidRPr="00B229E5">
        <w:rPr>
          <w:rFonts w:eastAsia="Trebuchet MS" w:cstheme="minorHAnsi"/>
          <w:b/>
          <w:bCs/>
          <w:sz w:val="24"/>
          <w:szCs w:val="24"/>
          <w:lang w:eastAsia="ru-RU" w:bidi="ru-RU"/>
        </w:rPr>
        <w:t>ШАГИ ТАНЦА: СОВМЕСТНОЕ СОЗДАНИЕ ТЕРАПЕВТИЧЕСКОГО КОНТАКТА</w:t>
      </w:r>
    </w:p>
    <w:p w:rsidR="00706602" w:rsidRDefault="00706602" w:rsidP="003341F6">
      <w:pPr>
        <w:widowControl w:val="0"/>
        <w:autoSpaceDE w:val="0"/>
        <w:autoSpaceDN w:val="0"/>
        <w:ind w:right="106"/>
        <w:rPr>
          <w:rFonts w:eastAsia="Arial" w:cstheme="minorHAnsi"/>
          <w:sz w:val="24"/>
          <w:szCs w:val="24"/>
          <w:lang w:eastAsia="ru-RU" w:bidi="ru-RU"/>
        </w:rPr>
      </w:pPr>
      <w:r w:rsidRPr="00B229E5">
        <w:rPr>
          <w:rFonts w:eastAsia="Arial" w:cstheme="minorHAnsi"/>
          <w:sz w:val="24"/>
          <w:szCs w:val="24"/>
          <w:lang w:eastAsia="ru-RU" w:bidi="ru-RU"/>
        </w:rPr>
        <w:lastRenderedPageBreak/>
        <w:t xml:space="preserve">Если мы действительно наблюдаем за тем, как психотерапевт и клиент совместно создают актуальный контакт в данной ситуации, то нам нужны термины более феноменологической природы, чем </w:t>
      </w:r>
      <w:proofErr w:type="spellStart"/>
      <w:r w:rsidRPr="00B229E5">
        <w:rPr>
          <w:rFonts w:eastAsia="Arial" w:cstheme="minorHAnsi"/>
          <w:sz w:val="24"/>
          <w:szCs w:val="24"/>
          <w:lang w:eastAsia="ru-RU" w:bidi="ru-RU"/>
        </w:rPr>
        <w:t>интроецирование</w:t>
      </w:r>
      <w:proofErr w:type="spellEnd"/>
      <w:r w:rsidRPr="00B229E5">
        <w:rPr>
          <w:rFonts w:eastAsia="Arial" w:cstheme="minorHAnsi"/>
          <w:sz w:val="24"/>
          <w:szCs w:val="24"/>
          <w:lang w:eastAsia="ru-RU" w:bidi="ru-RU"/>
        </w:rPr>
        <w:t xml:space="preserve">, проецирование, </w:t>
      </w:r>
      <w:proofErr w:type="spellStart"/>
      <w:r w:rsidRPr="00B229E5">
        <w:rPr>
          <w:rFonts w:eastAsia="Arial" w:cstheme="minorHAnsi"/>
          <w:sz w:val="24"/>
          <w:szCs w:val="24"/>
          <w:lang w:eastAsia="ru-RU" w:bidi="ru-RU"/>
        </w:rPr>
        <w:t>ретрофлексирование</w:t>
      </w:r>
      <w:proofErr w:type="spellEnd"/>
      <w:r w:rsidRPr="00B229E5">
        <w:rPr>
          <w:rFonts w:eastAsia="Arial" w:cstheme="minorHAnsi"/>
          <w:sz w:val="24"/>
          <w:szCs w:val="24"/>
          <w:lang w:eastAsia="ru-RU" w:bidi="ru-RU"/>
        </w:rPr>
        <w:t xml:space="preserve"> и т.д., которые также независимы от аналитического </w:t>
      </w:r>
      <w:proofErr w:type="gramStart"/>
      <w:r w:rsidRPr="00B229E5">
        <w:rPr>
          <w:rFonts w:eastAsia="Arial" w:cstheme="minorHAnsi"/>
          <w:sz w:val="24"/>
          <w:szCs w:val="24"/>
          <w:lang w:eastAsia="ru-RU" w:bidi="ru-RU"/>
        </w:rPr>
        <w:t>языка, для того, чтобы</w:t>
      </w:r>
      <w:proofErr w:type="gramEnd"/>
      <w:r w:rsidRPr="00B229E5">
        <w:rPr>
          <w:rFonts w:eastAsia="Arial" w:cstheme="minorHAnsi"/>
          <w:sz w:val="24"/>
          <w:szCs w:val="24"/>
          <w:lang w:eastAsia="ru-RU" w:bidi="ru-RU"/>
        </w:rPr>
        <w:t xml:space="preserve"> описать фундаментальное качество обоюдного создания контакта, которым, согласно нашим основателям, является спонтанность.</w:t>
      </w:r>
    </w:p>
    <w:p w:rsidR="00706602" w:rsidRPr="00B229E5" w:rsidRDefault="00706602" w:rsidP="003341F6">
      <w:pPr>
        <w:widowControl w:val="0"/>
        <w:tabs>
          <w:tab w:val="left" w:pos="1223"/>
          <w:tab w:val="left" w:pos="1999"/>
          <w:tab w:val="left" w:pos="2364"/>
          <w:tab w:val="left" w:pos="3215"/>
          <w:tab w:val="left" w:pos="4285"/>
          <w:tab w:val="left" w:pos="5565"/>
          <w:tab w:val="left" w:pos="6774"/>
          <w:tab w:val="left" w:pos="7705"/>
          <w:tab w:val="left" w:pos="9327"/>
        </w:tabs>
        <w:autoSpaceDE w:val="0"/>
        <w:autoSpaceDN w:val="0"/>
        <w:ind w:right="103"/>
        <w:rPr>
          <w:rFonts w:eastAsia="Arial" w:cstheme="minorHAnsi"/>
          <w:sz w:val="24"/>
          <w:szCs w:val="24"/>
          <w:lang w:eastAsia="ru-RU" w:bidi="ru-RU"/>
        </w:rPr>
      </w:pPr>
      <w:r w:rsidRPr="00B229E5">
        <w:rPr>
          <w:rFonts w:eastAsia="Arial" w:cstheme="minorHAnsi"/>
          <w:sz w:val="24"/>
          <w:szCs w:val="24"/>
          <w:lang w:eastAsia="ru-RU" w:bidi="ru-RU"/>
        </w:rPr>
        <w:t>Таким образом, я хотела бы предложить новые термины, чтобы описать танец, с помощью которого психотерапевт и клиент совместно создают контакт. Критерии, которые привели</w:t>
      </w:r>
      <w:r w:rsidR="007E4123" w:rsidRPr="007E4123">
        <w:rPr>
          <w:rFonts w:eastAsia="Arial" w:cstheme="minorHAnsi"/>
          <w:sz w:val="24"/>
          <w:szCs w:val="24"/>
          <w:lang w:eastAsia="ru-RU" w:bidi="ru-RU"/>
        </w:rPr>
        <w:t xml:space="preserve"> </w:t>
      </w:r>
      <w:r w:rsidRPr="00B229E5">
        <w:rPr>
          <w:rFonts w:eastAsia="Arial" w:cstheme="minorHAnsi"/>
          <w:sz w:val="24"/>
          <w:szCs w:val="24"/>
          <w:lang w:eastAsia="ru-RU" w:bidi="ru-RU"/>
        </w:rPr>
        <w:t>меня</w:t>
      </w:r>
      <w:r w:rsidR="007E4123" w:rsidRPr="007E4123">
        <w:rPr>
          <w:rFonts w:eastAsia="Arial" w:cstheme="minorHAnsi"/>
          <w:sz w:val="24"/>
          <w:szCs w:val="24"/>
          <w:lang w:eastAsia="ru-RU" w:bidi="ru-RU"/>
        </w:rPr>
        <w:t xml:space="preserve"> </w:t>
      </w:r>
      <w:r w:rsidRPr="00B229E5">
        <w:rPr>
          <w:rFonts w:eastAsia="Arial" w:cstheme="minorHAnsi"/>
          <w:sz w:val="24"/>
          <w:szCs w:val="24"/>
          <w:lang w:eastAsia="ru-RU" w:bidi="ru-RU"/>
        </w:rPr>
        <w:t>к</w:t>
      </w:r>
      <w:r w:rsidR="007E4123" w:rsidRPr="007E4123">
        <w:rPr>
          <w:rFonts w:eastAsia="Arial" w:cstheme="minorHAnsi"/>
          <w:sz w:val="24"/>
          <w:szCs w:val="24"/>
          <w:lang w:eastAsia="ru-RU" w:bidi="ru-RU"/>
        </w:rPr>
        <w:t xml:space="preserve"> </w:t>
      </w:r>
      <w:r w:rsidRPr="00B229E5">
        <w:rPr>
          <w:rFonts w:eastAsia="Arial" w:cstheme="minorHAnsi"/>
          <w:sz w:val="24"/>
          <w:szCs w:val="24"/>
          <w:lang w:eastAsia="ru-RU" w:bidi="ru-RU"/>
        </w:rPr>
        <w:t>этому</w:t>
      </w:r>
      <w:r w:rsidR="007E4123" w:rsidRPr="007E4123">
        <w:rPr>
          <w:rFonts w:eastAsia="Arial" w:cstheme="minorHAnsi"/>
          <w:sz w:val="24"/>
          <w:szCs w:val="24"/>
          <w:lang w:eastAsia="ru-RU" w:bidi="ru-RU"/>
        </w:rPr>
        <w:t xml:space="preserve"> </w:t>
      </w:r>
      <w:r w:rsidRPr="00B229E5">
        <w:rPr>
          <w:rFonts w:eastAsia="Arial" w:cstheme="minorHAnsi"/>
          <w:sz w:val="24"/>
          <w:szCs w:val="24"/>
          <w:lang w:eastAsia="ru-RU" w:bidi="ru-RU"/>
        </w:rPr>
        <w:t>способу</w:t>
      </w:r>
      <w:r w:rsidR="007E4123" w:rsidRPr="007E4123">
        <w:rPr>
          <w:rFonts w:eastAsia="Arial" w:cstheme="minorHAnsi"/>
          <w:sz w:val="24"/>
          <w:szCs w:val="24"/>
          <w:lang w:eastAsia="ru-RU" w:bidi="ru-RU"/>
        </w:rPr>
        <w:t xml:space="preserve"> </w:t>
      </w:r>
      <w:r w:rsidRPr="00B229E5">
        <w:rPr>
          <w:rFonts w:eastAsia="Arial" w:cstheme="minorHAnsi"/>
          <w:sz w:val="24"/>
          <w:szCs w:val="24"/>
          <w:lang w:eastAsia="ru-RU" w:bidi="ru-RU"/>
        </w:rPr>
        <w:t>описани</w:t>
      </w:r>
      <w:r w:rsidR="007E4123">
        <w:rPr>
          <w:rFonts w:eastAsia="Arial" w:cstheme="minorHAnsi"/>
          <w:sz w:val="24"/>
          <w:szCs w:val="24"/>
          <w:lang w:eastAsia="ru-RU" w:bidi="ru-RU"/>
        </w:rPr>
        <w:t xml:space="preserve">я </w:t>
      </w:r>
      <w:r w:rsidRPr="00B229E5">
        <w:rPr>
          <w:rFonts w:eastAsia="Arial" w:cstheme="minorHAnsi"/>
          <w:sz w:val="24"/>
          <w:szCs w:val="24"/>
          <w:lang w:eastAsia="ru-RU" w:bidi="ru-RU"/>
        </w:rPr>
        <w:t>контакта,</w:t>
      </w:r>
      <w:r w:rsidR="007E4123">
        <w:rPr>
          <w:rFonts w:eastAsia="Arial" w:cstheme="minorHAnsi"/>
          <w:sz w:val="24"/>
          <w:szCs w:val="24"/>
          <w:lang w:eastAsia="ru-RU" w:bidi="ru-RU"/>
        </w:rPr>
        <w:t xml:space="preserve"> </w:t>
      </w:r>
      <w:r w:rsidRPr="00B229E5">
        <w:rPr>
          <w:rFonts w:eastAsia="Arial" w:cstheme="minorHAnsi"/>
          <w:sz w:val="24"/>
          <w:szCs w:val="24"/>
          <w:lang w:eastAsia="ru-RU" w:bidi="ru-RU"/>
        </w:rPr>
        <w:t>имеют</w:t>
      </w:r>
      <w:r w:rsidR="007E4123">
        <w:rPr>
          <w:rFonts w:eastAsia="Arial" w:cstheme="minorHAnsi"/>
          <w:sz w:val="24"/>
          <w:szCs w:val="24"/>
          <w:lang w:eastAsia="ru-RU" w:bidi="ru-RU"/>
        </w:rPr>
        <w:t xml:space="preserve"> </w:t>
      </w:r>
      <w:r w:rsidRPr="00B229E5">
        <w:rPr>
          <w:rFonts w:eastAsia="Arial" w:cstheme="minorHAnsi"/>
          <w:sz w:val="24"/>
          <w:szCs w:val="24"/>
          <w:lang w:eastAsia="ru-RU" w:bidi="ru-RU"/>
        </w:rPr>
        <w:t>эстетическую</w:t>
      </w:r>
      <w:r w:rsidR="007E4123">
        <w:rPr>
          <w:rFonts w:eastAsia="Arial" w:cstheme="minorHAnsi"/>
          <w:sz w:val="24"/>
          <w:szCs w:val="24"/>
          <w:lang w:eastAsia="ru-RU" w:bidi="ru-RU"/>
        </w:rPr>
        <w:t xml:space="preserve"> </w:t>
      </w:r>
      <w:r w:rsidRPr="00B229E5">
        <w:rPr>
          <w:rFonts w:eastAsia="Arial" w:cstheme="minorHAnsi"/>
          <w:sz w:val="24"/>
          <w:szCs w:val="24"/>
          <w:lang w:eastAsia="ru-RU" w:bidi="ru-RU"/>
        </w:rPr>
        <w:t xml:space="preserve">и феноменологическую природу: спонтанность, чувствительность, жизненность, изящество и яркость контакта между заботящимся человеком и ребенком (см. PHG, 1994, p. 72; </w:t>
      </w:r>
      <w:proofErr w:type="spellStart"/>
      <w:r w:rsidRPr="00B229E5">
        <w:rPr>
          <w:rFonts w:eastAsia="Arial" w:cstheme="minorHAnsi"/>
          <w:sz w:val="24"/>
          <w:szCs w:val="24"/>
          <w:lang w:eastAsia="ru-RU" w:bidi="ru-RU"/>
        </w:rPr>
        <w:t>Bloom</w:t>
      </w:r>
      <w:proofErr w:type="spellEnd"/>
      <w:r w:rsidRPr="00B229E5">
        <w:rPr>
          <w:rFonts w:eastAsia="Arial" w:cstheme="minorHAnsi"/>
          <w:sz w:val="24"/>
          <w:szCs w:val="24"/>
          <w:lang w:eastAsia="ru-RU" w:bidi="ru-RU"/>
        </w:rPr>
        <w:t>, 2003; 2005). Я описала эти «шаги танца» как процедурные спонтанные действия контакта между ребенком и тем, кто о нем заботится (</w:t>
      </w:r>
      <w:proofErr w:type="spellStart"/>
      <w:r w:rsidRPr="00B229E5">
        <w:rPr>
          <w:rFonts w:eastAsia="Arial" w:cstheme="minorHAnsi"/>
          <w:sz w:val="24"/>
          <w:szCs w:val="24"/>
          <w:lang w:eastAsia="ru-RU" w:bidi="ru-RU"/>
        </w:rPr>
        <w:t>Spagnuolo</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Lobb</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2016b</w:t>
      </w:r>
      <w:proofErr w:type="spellEnd"/>
      <w:r w:rsidRPr="00B229E5">
        <w:rPr>
          <w:rFonts w:eastAsia="Arial" w:cstheme="minorHAnsi"/>
          <w:sz w:val="24"/>
          <w:szCs w:val="24"/>
          <w:lang w:eastAsia="ru-RU" w:bidi="ru-RU"/>
        </w:rPr>
        <w:t xml:space="preserve">). В этой статье я предлагаю использовать их также для описания создания контакта терапевтом и клиентом. В идеале они демонстрируют </w:t>
      </w:r>
      <w:r w:rsidRPr="00B229E5">
        <w:rPr>
          <w:rFonts w:eastAsia="Arial" w:cstheme="minorHAnsi"/>
          <w:i/>
          <w:sz w:val="24"/>
          <w:szCs w:val="24"/>
          <w:lang w:eastAsia="ru-RU" w:bidi="ru-RU"/>
        </w:rPr>
        <w:t>последовательность контакта</w:t>
      </w:r>
      <w:r w:rsidRPr="00B229E5">
        <w:rPr>
          <w:rFonts w:eastAsia="Arial" w:cstheme="minorHAnsi"/>
          <w:sz w:val="24"/>
          <w:szCs w:val="24"/>
          <w:lang w:eastAsia="ru-RU" w:bidi="ru-RU"/>
        </w:rPr>
        <w:t>, но это не означает,</w:t>
      </w:r>
      <w:r w:rsidR="007E4123">
        <w:rPr>
          <w:rFonts w:eastAsia="Arial" w:cstheme="minorHAnsi"/>
          <w:sz w:val="24"/>
          <w:szCs w:val="24"/>
          <w:lang w:eastAsia="ru-RU" w:bidi="ru-RU"/>
        </w:rPr>
        <w:t xml:space="preserve"> </w:t>
      </w:r>
      <w:r w:rsidRPr="00B229E5">
        <w:rPr>
          <w:rFonts w:eastAsia="Arial" w:cstheme="minorHAnsi"/>
          <w:sz w:val="24"/>
          <w:szCs w:val="24"/>
          <w:lang w:eastAsia="ru-RU" w:bidi="ru-RU"/>
        </w:rPr>
        <w:t>что все шаги всегда присутствуют в создании контакта, так</w:t>
      </w:r>
      <w:r w:rsidR="007E4123">
        <w:rPr>
          <w:rFonts w:eastAsia="Arial" w:cstheme="minorHAnsi"/>
          <w:sz w:val="24"/>
          <w:szCs w:val="24"/>
          <w:lang w:eastAsia="ru-RU" w:bidi="ru-RU"/>
        </w:rPr>
        <w:t xml:space="preserve"> </w:t>
      </w:r>
      <w:proofErr w:type="gramStart"/>
      <w:r w:rsidRPr="00B229E5">
        <w:rPr>
          <w:rFonts w:eastAsia="Arial" w:cstheme="minorHAnsi"/>
          <w:sz w:val="24"/>
          <w:szCs w:val="24"/>
          <w:lang w:eastAsia="ru-RU" w:bidi="ru-RU"/>
        </w:rPr>
        <w:t>же</w:t>
      </w:r>
      <w:proofErr w:type="gramEnd"/>
      <w:r w:rsidRPr="00B229E5">
        <w:rPr>
          <w:rFonts w:eastAsia="Arial" w:cstheme="minorHAnsi"/>
          <w:sz w:val="24"/>
          <w:szCs w:val="24"/>
          <w:lang w:eastAsia="ru-RU" w:bidi="ru-RU"/>
        </w:rPr>
        <w:t xml:space="preserve"> как и то, что они всегда появляются в одном и том же порядке. Каждый танец уникален; это может быть танец без распознавания друг друга, или без ощущения того, что мы достигаем друг друга, но тем не менее это танец, который можно пронаблюдать или прожить. Вот эти шаги танца:</w:t>
      </w:r>
    </w:p>
    <w:p w:rsidR="00706602" w:rsidRPr="00B229E5" w:rsidRDefault="00706602" w:rsidP="00D10E3C">
      <w:pPr>
        <w:widowControl w:val="0"/>
        <w:numPr>
          <w:ilvl w:val="1"/>
          <w:numId w:val="2"/>
        </w:numPr>
        <w:autoSpaceDE w:val="0"/>
        <w:autoSpaceDN w:val="0"/>
        <w:ind w:left="434" w:firstLine="709"/>
        <w:rPr>
          <w:rFonts w:eastAsia="Arial" w:cstheme="minorHAnsi"/>
          <w:sz w:val="24"/>
          <w:szCs w:val="24"/>
          <w:lang w:eastAsia="ru-RU" w:bidi="ru-RU"/>
        </w:rPr>
      </w:pPr>
      <w:r w:rsidRPr="00B229E5">
        <w:rPr>
          <w:rFonts w:eastAsia="Arial" w:cstheme="minorHAnsi"/>
          <w:sz w:val="24"/>
          <w:szCs w:val="24"/>
          <w:lang w:eastAsia="ru-RU" w:bidi="ru-RU"/>
        </w:rPr>
        <w:t>Интуитивно постигать друг друга/резонировать друг с другом.</w:t>
      </w:r>
    </w:p>
    <w:p w:rsidR="00706602" w:rsidRPr="00B229E5" w:rsidRDefault="00706602" w:rsidP="00D10E3C">
      <w:pPr>
        <w:widowControl w:val="0"/>
        <w:numPr>
          <w:ilvl w:val="1"/>
          <w:numId w:val="2"/>
        </w:numPr>
        <w:autoSpaceDE w:val="0"/>
        <w:autoSpaceDN w:val="0"/>
        <w:ind w:left="434" w:firstLine="709"/>
        <w:rPr>
          <w:rFonts w:eastAsia="Arial" w:cstheme="minorHAnsi"/>
          <w:sz w:val="24"/>
          <w:szCs w:val="24"/>
          <w:lang w:eastAsia="ru-RU" w:bidi="ru-RU"/>
        </w:rPr>
      </w:pPr>
      <w:r w:rsidRPr="00B229E5">
        <w:rPr>
          <w:rFonts w:eastAsia="Arial" w:cstheme="minorHAnsi"/>
          <w:sz w:val="24"/>
          <w:szCs w:val="24"/>
          <w:lang w:eastAsia="ru-RU" w:bidi="ru-RU"/>
        </w:rPr>
        <w:t>Воспринимать друг друга.</w:t>
      </w:r>
    </w:p>
    <w:p w:rsidR="007678D6" w:rsidRPr="00B229E5" w:rsidRDefault="00706602" w:rsidP="00D10E3C">
      <w:pPr>
        <w:widowControl w:val="0"/>
        <w:numPr>
          <w:ilvl w:val="1"/>
          <w:numId w:val="2"/>
        </w:numPr>
        <w:autoSpaceDE w:val="0"/>
        <w:autoSpaceDN w:val="0"/>
        <w:ind w:left="434" w:firstLine="709"/>
        <w:rPr>
          <w:rFonts w:eastAsia="Arial" w:cstheme="minorHAnsi"/>
          <w:sz w:val="24"/>
          <w:szCs w:val="24"/>
          <w:lang w:eastAsia="ru-RU" w:bidi="ru-RU"/>
        </w:rPr>
      </w:pPr>
      <w:r w:rsidRPr="00B229E5">
        <w:rPr>
          <w:rFonts w:eastAsia="Arial" w:cstheme="minorHAnsi"/>
          <w:sz w:val="24"/>
          <w:szCs w:val="24"/>
          <w:lang w:eastAsia="ru-RU" w:bidi="ru-RU"/>
        </w:rPr>
        <w:t xml:space="preserve">Распознавать друг друга. </w:t>
      </w:r>
    </w:p>
    <w:p w:rsidR="00706602" w:rsidRPr="00B229E5" w:rsidRDefault="00706602" w:rsidP="00D10E3C">
      <w:pPr>
        <w:widowControl w:val="0"/>
        <w:numPr>
          <w:ilvl w:val="1"/>
          <w:numId w:val="2"/>
        </w:numPr>
        <w:autoSpaceDE w:val="0"/>
        <w:autoSpaceDN w:val="0"/>
        <w:ind w:left="434" w:firstLine="709"/>
        <w:rPr>
          <w:rFonts w:eastAsia="Arial" w:cstheme="minorHAnsi"/>
          <w:sz w:val="24"/>
          <w:szCs w:val="24"/>
          <w:lang w:eastAsia="ru-RU" w:bidi="ru-RU"/>
        </w:rPr>
      </w:pPr>
      <w:r w:rsidRPr="00B229E5">
        <w:rPr>
          <w:rFonts w:eastAsia="Arial" w:cstheme="minorHAnsi"/>
          <w:sz w:val="24"/>
          <w:szCs w:val="24"/>
          <w:lang w:eastAsia="ru-RU" w:bidi="ru-RU"/>
        </w:rPr>
        <w:t>Приспосабливаться один к другому.</w:t>
      </w:r>
    </w:p>
    <w:p w:rsidR="00706602" w:rsidRPr="00B229E5" w:rsidRDefault="00706602" w:rsidP="00D10E3C">
      <w:pPr>
        <w:widowControl w:val="0"/>
        <w:numPr>
          <w:ilvl w:val="1"/>
          <w:numId w:val="2"/>
        </w:numPr>
        <w:autoSpaceDE w:val="0"/>
        <w:autoSpaceDN w:val="0"/>
        <w:ind w:left="434" w:firstLine="709"/>
        <w:rPr>
          <w:rFonts w:eastAsia="Arial" w:cstheme="minorHAnsi"/>
          <w:sz w:val="24"/>
          <w:szCs w:val="24"/>
          <w:lang w:eastAsia="ru-RU" w:bidi="ru-RU"/>
        </w:rPr>
      </w:pPr>
      <w:r w:rsidRPr="00B229E5">
        <w:rPr>
          <w:rFonts w:eastAsia="Arial" w:cstheme="minorHAnsi"/>
          <w:sz w:val="24"/>
          <w:szCs w:val="24"/>
          <w:lang w:eastAsia="ru-RU" w:bidi="ru-RU"/>
        </w:rPr>
        <w:t>Делать вместе смелые шаги.</w:t>
      </w:r>
    </w:p>
    <w:p w:rsidR="00706602" w:rsidRPr="00B229E5" w:rsidRDefault="00706602" w:rsidP="00D10E3C">
      <w:pPr>
        <w:widowControl w:val="0"/>
        <w:numPr>
          <w:ilvl w:val="1"/>
          <w:numId w:val="2"/>
        </w:numPr>
        <w:autoSpaceDE w:val="0"/>
        <w:autoSpaceDN w:val="0"/>
        <w:ind w:left="434" w:firstLine="709"/>
        <w:rPr>
          <w:rFonts w:eastAsia="Arial" w:cstheme="minorHAnsi"/>
          <w:sz w:val="24"/>
          <w:szCs w:val="24"/>
          <w:lang w:eastAsia="ru-RU" w:bidi="ru-RU"/>
        </w:rPr>
      </w:pPr>
      <w:r w:rsidRPr="00B229E5">
        <w:rPr>
          <w:rFonts w:eastAsia="Arial" w:cstheme="minorHAnsi"/>
          <w:sz w:val="24"/>
          <w:szCs w:val="24"/>
          <w:lang w:eastAsia="ru-RU" w:bidi="ru-RU"/>
        </w:rPr>
        <w:t>Веселиться.</w:t>
      </w:r>
    </w:p>
    <w:p w:rsidR="00706602" w:rsidRPr="00B229E5" w:rsidRDefault="00706602" w:rsidP="00D10E3C">
      <w:pPr>
        <w:widowControl w:val="0"/>
        <w:numPr>
          <w:ilvl w:val="1"/>
          <w:numId w:val="2"/>
        </w:numPr>
        <w:autoSpaceDE w:val="0"/>
        <w:autoSpaceDN w:val="0"/>
        <w:ind w:left="434" w:firstLine="709"/>
        <w:rPr>
          <w:rFonts w:eastAsia="Arial" w:cstheme="minorHAnsi"/>
          <w:sz w:val="24"/>
          <w:szCs w:val="24"/>
          <w:lang w:eastAsia="ru-RU" w:bidi="ru-RU"/>
        </w:rPr>
      </w:pPr>
      <w:r w:rsidRPr="00B229E5">
        <w:rPr>
          <w:rFonts w:eastAsia="Arial" w:cstheme="minorHAnsi"/>
          <w:sz w:val="24"/>
          <w:szCs w:val="24"/>
          <w:lang w:eastAsia="ru-RU" w:bidi="ru-RU"/>
        </w:rPr>
        <w:t>Достигать друг друга.</w:t>
      </w:r>
    </w:p>
    <w:p w:rsidR="00706602" w:rsidRPr="00B229E5" w:rsidRDefault="00706602" w:rsidP="00D10E3C">
      <w:pPr>
        <w:widowControl w:val="0"/>
        <w:numPr>
          <w:ilvl w:val="1"/>
          <w:numId w:val="2"/>
        </w:numPr>
        <w:autoSpaceDE w:val="0"/>
        <w:autoSpaceDN w:val="0"/>
        <w:ind w:left="434" w:firstLine="709"/>
        <w:rPr>
          <w:rFonts w:eastAsia="Arial" w:cstheme="minorHAnsi"/>
          <w:sz w:val="24"/>
          <w:szCs w:val="24"/>
          <w:lang w:eastAsia="ru-RU" w:bidi="ru-RU"/>
        </w:rPr>
      </w:pPr>
      <w:r w:rsidRPr="00B229E5">
        <w:rPr>
          <w:rFonts w:eastAsia="Arial" w:cstheme="minorHAnsi"/>
          <w:sz w:val="24"/>
          <w:szCs w:val="24"/>
          <w:lang w:eastAsia="ru-RU" w:bidi="ru-RU"/>
        </w:rPr>
        <w:t>Позволять себе уходить к другому/заботиться о другом.</w:t>
      </w:r>
    </w:p>
    <w:p w:rsidR="00706602" w:rsidRPr="00B229E5" w:rsidRDefault="00706602" w:rsidP="003341F6">
      <w:pPr>
        <w:widowControl w:val="0"/>
        <w:autoSpaceDE w:val="0"/>
        <w:autoSpaceDN w:val="0"/>
        <w:ind w:right="107"/>
        <w:rPr>
          <w:rFonts w:eastAsia="Arial" w:cstheme="minorHAnsi"/>
          <w:sz w:val="24"/>
          <w:szCs w:val="24"/>
          <w:lang w:eastAsia="ru-RU" w:bidi="ru-RU"/>
        </w:rPr>
      </w:pPr>
      <w:r w:rsidRPr="00B229E5">
        <w:rPr>
          <w:rFonts w:eastAsia="Arial" w:cstheme="minorHAnsi"/>
          <w:sz w:val="24"/>
          <w:szCs w:val="24"/>
          <w:lang w:eastAsia="ru-RU" w:bidi="ru-RU"/>
        </w:rPr>
        <w:t>Эти шаги также можно увидеть в других значимых ситуациях, где есть контакт между как минимум двумя «другими», таких как взаимодействие в паре. Эти шаги скорее оценивают не функцию заботы со стороны заботящегося о ребенке человека или со стороны терапевта, а подвижность их совместного созидания; то, что они хорошо делают вместе.</w:t>
      </w:r>
    </w:p>
    <w:p w:rsidR="00706602" w:rsidRPr="00B229E5" w:rsidRDefault="00706602" w:rsidP="003341F6">
      <w:pPr>
        <w:widowControl w:val="0"/>
        <w:autoSpaceDE w:val="0"/>
        <w:autoSpaceDN w:val="0"/>
        <w:ind w:right="107"/>
        <w:rPr>
          <w:rFonts w:eastAsia="Arial" w:cstheme="minorHAnsi"/>
          <w:sz w:val="24"/>
          <w:szCs w:val="24"/>
          <w:lang w:eastAsia="ru-RU" w:bidi="ru-RU"/>
        </w:rPr>
      </w:pPr>
      <w:r w:rsidRPr="00B229E5">
        <w:rPr>
          <w:rFonts w:eastAsia="Arial" w:cstheme="minorHAnsi"/>
          <w:sz w:val="24"/>
          <w:szCs w:val="24"/>
          <w:lang w:eastAsia="ru-RU" w:bidi="ru-RU"/>
        </w:rPr>
        <w:t xml:space="preserve">Я кратко опишу каждый из шагов танца, ссылаясь на терапевтическую ситуацию между терапевтом и клиентом. Описание шагов между заботящимся человеком и ребенком можно найти здесь: </w:t>
      </w:r>
      <w:proofErr w:type="spellStart"/>
      <w:r w:rsidRPr="00B229E5">
        <w:rPr>
          <w:rFonts w:eastAsia="Arial" w:cstheme="minorHAnsi"/>
          <w:sz w:val="24"/>
          <w:szCs w:val="24"/>
          <w:lang w:eastAsia="ru-RU" w:bidi="ru-RU"/>
        </w:rPr>
        <w:t>Spagnuolo</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Lobb</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2016b</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pp</w:t>
      </w:r>
      <w:proofErr w:type="spellEnd"/>
      <w:r w:rsidRPr="00B229E5">
        <w:rPr>
          <w:rFonts w:eastAsia="Arial" w:cstheme="minorHAnsi"/>
          <w:sz w:val="24"/>
          <w:szCs w:val="24"/>
          <w:lang w:eastAsia="ru-RU" w:bidi="ru-RU"/>
        </w:rPr>
        <w:t xml:space="preserve">. 43ff. Эти шаги танца могут также быть использованы исследователем, чтобы посмотреть на </w:t>
      </w:r>
      <w:proofErr w:type="spellStart"/>
      <w:r w:rsidRPr="00B229E5">
        <w:rPr>
          <w:rFonts w:eastAsia="Arial" w:cstheme="minorHAnsi"/>
          <w:sz w:val="24"/>
          <w:szCs w:val="24"/>
          <w:lang w:eastAsia="ru-RU" w:bidi="ru-RU"/>
        </w:rPr>
        <w:t>диадное</w:t>
      </w:r>
      <w:proofErr w:type="spellEnd"/>
      <w:r w:rsidRPr="00B229E5">
        <w:rPr>
          <w:rFonts w:eastAsia="Arial" w:cstheme="minorHAnsi"/>
          <w:sz w:val="24"/>
          <w:szCs w:val="24"/>
          <w:lang w:eastAsia="ru-RU" w:bidi="ru-RU"/>
        </w:rPr>
        <w:t xml:space="preserve"> взаимодействие: они представляют собой феноменологический способ наблюдения </w:t>
      </w:r>
      <w:proofErr w:type="spellStart"/>
      <w:r w:rsidRPr="00B229E5">
        <w:rPr>
          <w:rFonts w:eastAsia="Arial" w:cstheme="minorHAnsi"/>
          <w:sz w:val="24"/>
          <w:szCs w:val="24"/>
          <w:lang w:eastAsia="ru-RU" w:bidi="ru-RU"/>
        </w:rPr>
        <w:t>диадной</w:t>
      </w:r>
      <w:proofErr w:type="spellEnd"/>
      <w:r w:rsidRPr="00B229E5">
        <w:rPr>
          <w:rFonts w:eastAsia="Arial" w:cstheme="minorHAnsi"/>
          <w:sz w:val="24"/>
          <w:szCs w:val="24"/>
          <w:lang w:eastAsia="ru-RU" w:bidi="ru-RU"/>
        </w:rPr>
        <w:t xml:space="preserve"> ситуации.</w:t>
      </w:r>
    </w:p>
    <w:p w:rsidR="007E4123" w:rsidRPr="00B229E5" w:rsidRDefault="007E4123" w:rsidP="003341F6">
      <w:pPr>
        <w:widowControl w:val="0"/>
        <w:autoSpaceDE w:val="0"/>
        <w:autoSpaceDN w:val="0"/>
        <w:rPr>
          <w:rFonts w:eastAsia="Arial" w:cstheme="minorHAnsi"/>
          <w:sz w:val="24"/>
          <w:szCs w:val="24"/>
          <w:lang w:eastAsia="ru-RU" w:bidi="ru-RU"/>
        </w:rPr>
      </w:pPr>
    </w:p>
    <w:p w:rsidR="00706602" w:rsidRPr="00B229E5" w:rsidRDefault="007E4123" w:rsidP="003341F6">
      <w:pPr>
        <w:widowControl w:val="0"/>
        <w:tabs>
          <w:tab w:val="left" w:pos="341"/>
        </w:tabs>
        <w:autoSpaceDE w:val="0"/>
        <w:autoSpaceDN w:val="0"/>
        <w:outlineLvl w:val="1"/>
        <w:rPr>
          <w:rFonts w:eastAsia="Trebuchet MS" w:cstheme="minorHAnsi"/>
          <w:b/>
          <w:bCs/>
          <w:sz w:val="24"/>
          <w:szCs w:val="24"/>
          <w:lang w:eastAsia="ru-RU" w:bidi="ru-RU"/>
        </w:rPr>
      </w:pPr>
      <w:r>
        <w:rPr>
          <w:rFonts w:eastAsia="Trebuchet MS" w:cstheme="minorHAnsi"/>
          <w:b/>
          <w:bCs/>
          <w:sz w:val="24"/>
          <w:szCs w:val="24"/>
          <w:lang w:eastAsia="ru-RU" w:bidi="ru-RU"/>
        </w:rPr>
        <w:t xml:space="preserve">1. </w:t>
      </w:r>
      <w:r w:rsidR="00706602" w:rsidRPr="00B229E5">
        <w:rPr>
          <w:rFonts w:eastAsia="Trebuchet MS" w:cstheme="minorHAnsi"/>
          <w:b/>
          <w:bCs/>
          <w:sz w:val="24"/>
          <w:szCs w:val="24"/>
          <w:lang w:eastAsia="ru-RU" w:bidi="ru-RU"/>
        </w:rPr>
        <w:t>Интуитивно постигать друг друга/резонировать друг с другом</w:t>
      </w:r>
    </w:p>
    <w:p w:rsidR="00706602" w:rsidRPr="00B229E5" w:rsidRDefault="00706602" w:rsidP="003341F6">
      <w:pPr>
        <w:widowControl w:val="0"/>
        <w:autoSpaceDE w:val="0"/>
        <w:autoSpaceDN w:val="0"/>
        <w:ind w:right="104"/>
        <w:rPr>
          <w:rFonts w:eastAsia="Arial" w:cstheme="minorHAnsi"/>
          <w:sz w:val="24"/>
          <w:szCs w:val="24"/>
          <w:lang w:eastAsia="ru-RU" w:bidi="ru-RU"/>
        </w:rPr>
      </w:pPr>
      <w:r w:rsidRPr="00B229E5">
        <w:rPr>
          <w:rFonts w:eastAsia="Arial" w:cstheme="minorHAnsi"/>
          <w:sz w:val="24"/>
          <w:szCs w:val="24"/>
          <w:lang w:eastAsia="ru-RU" w:bidi="ru-RU"/>
        </w:rPr>
        <w:t xml:space="preserve">У этого шага еще нет движения: это существующее до-определения чувствование другого и ситуации (см. </w:t>
      </w:r>
      <w:proofErr w:type="spellStart"/>
      <w:r w:rsidRPr="00B229E5">
        <w:rPr>
          <w:rFonts w:eastAsia="Arial" w:cstheme="minorHAnsi"/>
          <w:sz w:val="24"/>
          <w:szCs w:val="24"/>
          <w:lang w:eastAsia="ru-RU" w:bidi="ru-RU"/>
        </w:rPr>
        <w:t>Robine</w:t>
      </w:r>
      <w:proofErr w:type="spellEnd"/>
      <w:r w:rsidRPr="00B229E5">
        <w:rPr>
          <w:rFonts w:eastAsia="Arial" w:cstheme="minorHAnsi"/>
          <w:sz w:val="24"/>
          <w:szCs w:val="24"/>
          <w:lang w:eastAsia="ru-RU" w:bidi="ru-RU"/>
        </w:rPr>
        <w:t xml:space="preserve">, 2015). Множество недавних нейробиологических исследований были сфокусированы на этом аспекте создания контакта. </w:t>
      </w:r>
      <w:proofErr w:type="spellStart"/>
      <w:r w:rsidRPr="00B229E5">
        <w:rPr>
          <w:rFonts w:eastAsia="Arial" w:cstheme="minorHAnsi"/>
          <w:sz w:val="24"/>
          <w:szCs w:val="24"/>
          <w:lang w:eastAsia="ru-RU" w:bidi="ru-RU"/>
        </w:rPr>
        <w:t>Damasio</w:t>
      </w:r>
      <w:proofErr w:type="spellEnd"/>
      <w:r w:rsidRPr="00B229E5">
        <w:rPr>
          <w:rFonts w:eastAsia="Arial" w:cstheme="minorHAnsi"/>
          <w:sz w:val="24"/>
          <w:szCs w:val="24"/>
          <w:lang w:eastAsia="ru-RU" w:bidi="ru-RU"/>
        </w:rPr>
        <w:t xml:space="preserve"> (1999) подчеркивает, что </w:t>
      </w:r>
      <w:proofErr w:type="spellStart"/>
      <w:r w:rsidRPr="00B229E5">
        <w:rPr>
          <w:rFonts w:eastAsia="Arial" w:cstheme="minorHAnsi"/>
          <w:sz w:val="24"/>
          <w:szCs w:val="24"/>
          <w:lang w:eastAsia="ru-RU" w:bidi="ru-RU"/>
        </w:rPr>
        <w:t>селф</w:t>
      </w:r>
      <w:proofErr w:type="spellEnd"/>
      <w:r w:rsidRPr="00B229E5">
        <w:rPr>
          <w:rFonts w:eastAsia="Arial" w:cstheme="minorHAnsi"/>
          <w:sz w:val="24"/>
          <w:szCs w:val="24"/>
          <w:lang w:eastAsia="ru-RU" w:bidi="ru-RU"/>
        </w:rPr>
        <w:t xml:space="preserve"> происходит от воплощенных чувств; </w:t>
      </w:r>
      <w:proofErr w:type="spellStart"/>
      <w:r w:rsidRPr="00B229E5">
        <w:rPr>
          <w:rFonts w:eastAsia="Arial" w:cstheme="minorHAnsi"/>
          <w:sz w:val="24"/>
          <w:szCs w:val="24"/>
          <w:lang w:eastAsia="ru-RU" w:bidi="ru-RU"/>
        </w:rPr>
        <w:t>Gallese</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et</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al</w:t>
      </w:r>
      <w:proofErr w:type="spellEnd"/>
      <w:r w:rsidRPr="00B229E5">
        <w:rPr>
          <w:rFonts w:eastAsia="Arial" w:cstheme="minorHAnsi"/>
          <w:sz w:val="24"/>
          <w:szCs w:val="24"/>
          <w:lang w:eastAsia="ru-RU" w:bidi="ru-RU"/>
        </w:rPr>
        <w:t xml:space="preserve">. (2007) и Пармская группа продемонстрировали, как зеркальные нейроны позволяют нам чувствовать при помощи воплощенной эмпатии, как ощущается намеренное движение другого. В дополнение к этому </w:t>
      </w:r>
      <w:proofErr w:type="spellStart"/>
      <w:r w:rsidRPr="00B229E5">
        <w:rPr>
          <w:rFonts w:eastAsia="Arial" w:cstheme="minorHAnsi"/>
          <w:sz w:val="24"/>
          <w:szCs w:val="24"/>
          <w:lang w:eastAsia="ru-RU" w:bidi="ru-RU"/>
        </w:rPr>
        <w:t>Porges</w:t>
      </w:r>
      <w:proofErr w:type="spellEnd"/>
      <w:r w:rsidRPr="00B229E5">
        <w:rPr>
          <w:rFonts w:eastAsia="Arial" w:cstheme="minorHAnsi"/>
          <w:sz w:val="24"/>
          <w:szCs w:val="24"/>
          <w:lang w:eastAsia="ru-RU" w:bidi="ru-RU"/>
        </w:rPr>
        <w:t xml:space="preserve"> (2011) описывал, как развитие блуждающего нерва у животных привело к концепции базового языка тела, при помощи которого мы можем понимать друг друга до-вербально, а </w:t>
      </w:r>
      <w:proofErr w:type="spellStart"/>
      <w:r w:rsidRPr="00B229E5">
        <w:rPr>
          <w:rFonts w:eastAsia="Arial" w:cstheme="minorHAnsi"/>
          <w:sz w:val="24"/>
          <w:szCs w:val="24"/>
          <w:lang w:eastAsia="ru-RU" w:bidi="ru-RU"/>
        </w:rPr>
        <w:t>Panksepp</w:t>
      </w:r>
      <w:proofErr w:type="spellEnd"/>
      <w:r w:rsidRPr="00B229E5">
        <w:rPr>
          <w:rFonts w:eastAsia="Arial" w:cstheme="minorHAnsi"/>
          <w:sz w:val="24"/>
          <w:szCs w:val="24"/>
          <w:lang w:eastAsia="ru-RU" w:bidi="ru-RU"/>
        </w:rPr>
        <w:t xml:space="preserve"> (1998) изучал неврологические механизмы эмоций.</w:t>
      </w:r>
    </w:p>
    <w:p w:rsidR="00706602" w:rsidRPr="00B229E5" w:rsidRDefault="00706602" w:rsidP="003341F6">
      <w:pPr>
        <w:widowControl w:val="0"/>
        <w:autoSpaceDE w:val="0"/>
        <w:autoSpaceDN w:val="0"/>
        <w:ind w:right="113"/>
        <w:rPr>
          <w:rFonts w:eastAsia="Arial" w:cstheme="minorHAnsi"/>
          <w:sz w:val="24"/>
          <w:szCs w:val="24"/>
          <w:lang w:eastAsia="ru-RU" w:bidi="ru-RU"/>
        </w:rPr>
      </w:pPr>
      <w:r w:rsidRPr="00B229E5">
        <w:rPr>
          <w:rFonts w:eastAsia="Arial" w:cstheme="minorHAnsi"/>
          <w:sz w:val="24"/>
          <w:szCs w:val="24"/>
          <w:lang w:eastAsia="ru-RU" w:bidi="ru-RU"/>
        </w:rPr>
        <w:t xml:space="preserve">Чем более первичный фон предоставляет надежные чувства, тем более этот домен оказывается подвижным и производящим контактные (хорошие) формы. Если этот шаг проживается с тревогой внутри контакта между терапевтом и клиентом, то возникает риск развития бредовых идей, в которых интуиция подсказывает тревоге и страху способ выживания. Например, тридцатилетний мужчина кричит: «Они сейчас за мной придут, и они хотят </w:t>
      </w:r>
      <w:r w:rsidRPr="00B229E5">
        <w:rPr>
          <w:rFonts w:eastAsia="Arial" w:cstheme="minorHAnsi"/>
          <w:sz w:val="24"/>
          <w:szCs w:val="24"/>
          <w:lang w:eastAsia="ru-RU" w:bidi="ru-RU"/>
        </w:rPr>
        <w:lastRenderedPageBreak/>
        <w:t xml:space="preserve">убить меня». Терапевт спрашивает: «Кто придет за вами?» Тот отвечает: «Они. Это заговор». Терапевт </w:t>
      </w:r>
      <w:proofErr w:type="spellStart"/>
      <w:r w:rsidRPr="00B229E5">
        <w:rPr>
          <w:rFonts w:eastAsia="Arial" w:cstheme="minorHAnsi"/>
          <w:sz w:val="24"/>
          <w:szCs w:val="24"/>
          <w:lang w:eastAsia="ru-RU" w:bidi="ru-RU"/>
        </w:rPr>
        <w:t>сонастраивается</w:t>
      </w:r>
      <w:proofErr w:type="spellEnd"/>
      <w:r w:rsidRPr="00B229E5">
        <w:rPr>
          <w:rFonts w:eastAsia="Arial" w:cstheme="minorHAnsi"/>
          <w:sz w:val="24"/>
          <w:szCs w:val="24"/>
          <w:lang w:eastAsia="ru-RU" w:bidi="ru-RU"/>
        </w:rPr>
        <w:t xml:space="preserve"> с огромным бессилием клиента и в то же время</w:t>
      </w:r>
      <w:r w:rsidR="005F6EF6">
        <w:rPr>
          <w:rFonts w:eastAsia="Arial" w:cstheme="minorHAnsi"/>
          <w:sz w:val="24"/>
          <w:szCs w:val="24"/>
          <w:lang w:eastAsia="ru-RU" w:bidi="ru-RU"/>
        </w:rPr>
        <w:t xml:space="preserve"> </w:t>
      </w:r>
      <w:r w:rsidRPr="00B229E5">
        <w:rPr>
          <w:rFonts w:eastAsia="Arial" w:cstheme="minorHAnsi"/>
          <w:sz w:val="24"/>
          <w:szCs w:val="24"/>
          <w:lang w:eastAsia="ru-RU" w:bidi="ru-RU"/>
        </w:rPr>
        <w:t xml:space="preserve">резонирует с сильным чувством одиночества в поле, так что он отвечает: «Вы чувствуете, что вы бессильны перед этим одиночеством вокруг вас». Резонанс терапевта предлагает более широкое осознавание того, что находится в поле, и клиент успокаивается, с ощущением того, что его распознают в его </w:t>
      </w:r>
      <w:proofErr w:type="gramStart"/>
      <w:r w:rsidRPr="00B229E5">
        <w:rPr>
          <w:rFonts w:eastAsia="Arial" w:cstheme="minorHAnsi"/>
          <w:sz w:val="24"/>
          <w:szCs w:val="24"/>
          <w:lang w:eastAsia="ru-RU" w:bidi="ru-RU"/>
        </w:rPr>
        <w:t>до-определенной</w:t>
      </w:r>
      <w:proofErr w:type="gramEnd"/>
      <w:r w:rsidRPr="00B229E5">
        <w:rPr>
          <w:rFonts w:eastAsia="Arial" w:cstheme="minorHAnsi"/>
          <w:sz w:val="24"/>
          <w:szCs w:val="24"/>
          <w:lang w:eastAsia="ru-RU" w:bidi="ru-RU"/>
        </w:rPr>
        <w:t xml:space="preserve"> интуиции.</w:t>
      </w:r>
    </w:p>
    <w:p w:rsidR="005F6EF6" w:rsidRPr="00B229E5" w:rsidRDefault="005F6EF6" w:rsidP="003341F6">
      <w:pPr>
        <w:widowControl w:val="0"/>
        <w:autoSpaceDE w:val="0"/>
        <w:autoSpaceDN w:val="0"/>
        <w:rPr>
          <w:rFonts w:eastAsia="Arial" w:cstheme="minorHAnsi"/>
          <w:sz w:val="24"/>
          <w:szCs w:val="24"/>
          <w:lang w:eastAsia="ru-RU" w:bidi="ru-RU"/>
        </w:rPr>
      </w:pPr>
    </w:p>
    <w:p w:rsidR="00706602" w:rsidRPr="00B229E5" w:rsidRDefault="005F6EF6" w:rsidP="003341F6">
      <w:pPr>
        <w:widowControl w:val="0"/>
        <w:tabs>
          <w:tab w:val="left" w:pos="341"/>
        </w:tabs>
        <w:autoSpaceDE w:val="0"/>
        <w:autoSpaceDN w:val="0"/>
        <w:outlineLvl w:val="1"/>
        <w:rPr>
          <w:rFonts w:eastAsia="Trebuchet MS" w:cstheme="minorHAnsi"/>
          <w:b/>
          <w:bCs/>
          <w:sz w:val="24"/>
          <w:szCs w:val="24"/>
          <w:lang w:eastAsia="ru-RU" w:bidi="ru-RU"/>
        </w:rPr>
      </w:pPr>
      <w:r>
        <w:rPr>
          <w:rFonts w:eastAsia="Trebuchet MS" w:cstheme="minorHAnsi"/>
          <w:b/>
          <w:bCs/>
          <w:sz w:val="24"/>
          <w:szCs w:val="24"/>
          <w:lang w:eastAsia="ru-RU" w:bidi="ru-RU"/>
        </w:rPr>
        <w:t xml:space="preserve">2. </w:t>
      </w:r>
      <w:r w:rsidR="00706602" w:rsidRPr="00B229E5">
        <w:rPr>
          <w:rFonts w:eastAsia="Trebuchet MS" w:cstheme="minorHAnsi"/>
          <w:b/>
          <w:bCs/>
          <w:sz w:val="24"/>
          <w:szCs w:val="24"/>
          <w:lang w:eastAsia="ru-RU" w:bidi="ru-RU"/>
        </w:rPr>
        <w:t>Воспринимать друг друга</w:t>
      </w:r>
    </w:p>
    <w:p w:rsidR="00706602" w:rsidRPr="00B229E5" w:rsidRDefault="00706602" w:rsidP="003341F6">
      <w:pPr>
        <w:widowControl w:val="0"/>
        <w:autoSpaceDE w:val="0"/>
        <w:autoSpaceDN w:val="0"/>
        <w:ind w:right="110"/>
        <w:rPr>
          <w:rFonts w:eastAsia="Arial" w:cstheme="minorHAnsi"/>
          <w:sz w:val="24"/>
          <w:szCs w:val="24"/>
          <w:lang w:eastAsia="ru-RU" w:bidi="ru-RU"/>
        </w:rPr>
      </w:pPr>
      <w:r w:rsidRPr="00B229E5">
        <w:rPr>
          <w:rFonts w:eastAsia="Arial" w:cstheme="minorHAnsi"/>
          <w:sz w:val="24"/>
          <w:szCs w:val="24"/>
          <w:lang w:eastAsia="ru-RU" w:bidi="ru-RU"/>
        </w:rPr>
        <w:t xml:space="preserve">Этот шаг танца описывает активацию взаимного восприятия в феноменологической конкретности, созданной контактными ощущениями. </w:t>
      </w:r>
      <w:proofErr w:type="spellStart"/>
      <w:r w:rsidRPr="00B229E5">
        <w:rPr>
          <w:rFonts w:eastAsia="Arial" w:cstheme="minorHAnsi"/>
          <w:sz w:val="24"/>
          <w:szCs w:val="24"/>
          <w:lang w:eastAsia="ru-RU" w:bidi="ru-RU"/>
        </w:rPr>
        <w:t>Селф</w:t>
      </w:r>
      <w:proofErr w:type="spellEnd"/>
      <w:r w:rsidRPr="00B229E5">
        <w:rPr>
          <w:rFonts w:eastAsia="Arial" w:cstheme="minorHAnsi"/>
          <w:sz w:val="24"/>
          <w:szCs w:val="24"/>
          <w:lang w:eastAsia="ru-RU" w:bidi="ru-RU"/>
        </w:rPr>
        <w:t xml:space="preserve"> психотерапевта и </w:t>
      </w:r>
      <w:proofErr w:type="spellStart"/>
      <w:r w:rsidRPr="00B229E5">
        <w:rPr>
          <w:rFonts w:eastAsia="Arial" w:cstheme="minorHAnsi"/>
          <w:sz w:val="24"/>
          <w:szCs w:val="24"/>
          <w:lang w:eastAsia="ru-RU" w:bidi="ru-RU"/>
        </w:rPr>
        <w:t>селф</w:t>
      </w:r>
      <w:proofErr w:type="spellEnd"/>
      <w:r w:rsidRPr="00B229E5">
        <w:rPr>
          <w:rFonts w:eastAsia="Arial" w:cstheme="minorHAnsi"/>
          <w:sz w:val="24"/>
          <w:szCs w:val="24"/>
          <w:lang w:eastAsia="ru-RU" w:bidi="ru-RU"/>
        </w:rPr>
        <w:t xml:space="preserve"> клиента находятся в их взаимном восприятии.</w:t>
      </w:r>
    </w:p>
    <w:p w:rsidR="00706602" w:rsidRPr="00B229E5" w:rsidRDefault="00706602" w:rsidP="003341F6">
      <w:pPr>
        <w:widowControl w:val="0"/>
        <w:autoSpaceDE w:val="0"/>
        <w:autoSpaceDN w:val="0"/>
        <w:ind w:right="104"/>
        <w:rPr>
          <w:rFonts w:eastAsia="Arial" w:cstheme="minorHAnsi"/>
          <w:sz w:val="24"/>
          <w:szCs w:val="24"/>
          <w:lang w:eastAsia="ru-RU" w:bidi="ru-RU"/>
        </w:rPr>
      </w:pPr>
      <w:r w:rsidRPr="00B229E5">
        <w:rPr>
          <w:rFonts w:eastAsia="Arial" w:cstheme="minorHAnsi"/>
          <w:sz w:val="24"/>
          <w:szCs w:val="24"/>
          <w:lang w:eastAsia="ru-RU" w:bidi="ru-RU"/>
        </w:rPr>
        <w:t xml:space="preserve">Например, во время терапевтической сессии, становятся ли терапевт и клиент активными в ответ на движения друг друга, или же они перцептивно </w:t>
      </w:r>
      <w:proofErr w:type="spellStart"/>
      <w:r w:rsidRPr="00B229E5">
        <w:rPr>
          <w:rFonts w:eastAsia="Arial" w:cstheme="minorHAnsi"/>
          <w:sz w:val="24"/>
          <w:szCs w:val="24"/>
          <w:lang w:eastAsia="ru-RU" w:bidi="ru-RU"/>
        </w:rPr>
        <w:t>ригидны</w:t>
      </w:r>
      <w:proofErr w:type="spellEnd"/>
      <w:r w:rsidRPr="00B229E5">
        <w:rPr>
          <w:rFonts w:eastAsia="Arial" w:cstheme="minorHAnsi"/>
          <w:sz w:val="24"/>
          <w:szCs w:val="24"/>
          <w:lang w:eastAsia="ru-RU" w:bidi="ru-RU"/>
        </w:rPr>
        <w:t>, почти независимы от движения другого, нечувствительны в отношении уникальности того, что каждый из них вносит в поле и к их попыткам произвести изменени</w:t>
      </w:r>
      <w:r w:rsidR="004D6E98">
        <w:rPr>
          <w:rFonts w:eastAsia="Arial" w:cstheme="minorHAnsi"/>
          <w:sz w:val="24"/>
          <w:szCs w:val="24"/>
          <w:lang w:eastAsia="ru-RU" w:bidi="ru-RU"/>
        </w:rPr>
        <w:t>я</w:t>
      </w:r>
      <w:r w:rsidRPr="00B229E5">
        <w:rPr>
          <w:rFonts w:eastAsia="Arial" w:cstheme="minorHAnsi"/>
          <w:sz w:val="24"/>
          <w:szCs w:val="24"/>
          <w:lang w:eastAsia="ru-RU" w:bidi="ru-RU"/>
        </w:rPr>
        <w:t xml:space="preserve"> в контакте? Плюс к этому</w:t>
      </w:r>
      <w:r w:rsidR="004D6E98">
        <w:rPr>
          <w:rFonts w:eastAsia="Arial" w:cstheme="minorHAnsi"/>
          <w:sz w:val="24"/>
          <w:szCs w:val="24"/>
          <w:lang w:eastAsia="ru-RU" w:bidi="ru-RU"/>
        </w:rPr>
        <w:t>:</w:t>
      </w:r>
      <w:r w:rsidR="00437273" w:rsidRPr="00B229E5">
        <w:rPr>
          <w:rFonts w:eastAsia="Arial" w:cstheme="minorHAnsi"/>
          <w:sz w:val="24"/>
          <w:szCs w:val="24"/>
          <w:lang w:eastAsia="ru-RU" w:bidi="ru-RU"/>
        </w:rPr>
        <w:t xml:space="preserve"> </w:t>
      </w:r>
      <w:r w:rsidRPr="00B229E5">
        <w:rPr>
          <w:rFonts w:eastAsia="Arial" w:cstheme="minorHAnsi"/>
          <w:sz w:val="24"/>
          <w:szCs w:val="24"/>
          <w:lang w:eastAsia="ru-RU" w:bidi="ru-RU"/>
        </w:rPr>
        <w:t>что каждый из них делает, когда другой не активен</w:t>
      </w:r>
      <w:r w:rsidR="004D6E98">
        <w:rPr>
          <w:rFonts w:eastAsia="Arial" w:cstheme="minorHAnsi"/>
          <w:sz w:val="24"/>
          <w:szCs w:val="24"/>
          <w:lang w:eastAsia="ru-RU" w:bidi="ru-RU"/>
        </w:rPr>
        <w:t>,</w:t>
      </w:r>
      <w:r w:rsidRPr="00B229E5">
        <w:rPr>
          <w:rFonts w:eastAsia="Arial" w:cstheme="minorHAnsi"/>
          <w:sz w:val="24"/>
          <w:szCs w:val="24"/>
          <w:lang w:eastAsia="ru-RU" w:bidi="ru-RU"/>
        </w:rPr>
        <w:t xml:space="preserve"> или кажется, что он не отвечает? Сохраняют ли они попытки быть замеченными другим или они отступают внутрь себя с ощущением поражения?</w:t>
      </w:r>
    </w:p>
    <w:p w:rsidR="00E259BE" w:rsidRPr="00B229E5" w:rsidRDefault="00E259BE" w:rsidP="003341F6">
      <w:pPr>
        <w:widowControl w:val="0"/>
        <w:autoSpaceDE w:val="0"/>
        <w:autoSpaceDN w:val="0"/>
        <w:rPr>
          <w:rFonts w:eastAsia="Arial" w:cstheme="minorHAnsi"/>
          <w:sz w:val="24"/>
          <w:szCs w:val="24"/>
          <w:lang w:eastAsia="ru-RU" w:bidi="ru-RU"/>
        </w:rPr>
      </w:pPr>
    </w:p>
    <w:p w:rsidR="00706602" w:rsidRPr="00B229E5" w:rsidRDefault="00E259BE" w:rsidP="003341F6">
      <w:pPr>
        <w:widowControl w:val="0"/>
        <w:tabs>
          <w:tab w:val="left" w:pos="341"/>
        </w:tabs>
        <w:autoSpaceDE w:val="0"/>
        <w:autoSpaceDN w:val="0"/>
        <w:outlineLvl w:val="1"/>
        <w:rPr>
          <w:rFonts w:eastAsia="Trebuchet MS" w:cstheme="minorHAnsi"/>
          <w:b/>
          <w:bCs/>
          <w:sz w:val="24"/>
          <w:szCs w:val="24"/>
          <w:lang w:eastAsia="ru-RU" w:bidi="ru-RU"/>
        </w:rPr>
      </w:pPr>
      <w:r>
        <w:rPr>
          <w:rFonts w:eastAsia="Trebuchet MS" w:cstheme="minorHAnsi"/>
          <w:b/>
          <w:bCs/>
          <w:sz w:val="24"/>
          <w:szCs w:val="24"/>
          <w:lang w:eastAsia="ru-RU" w:bidi="ru-RU"/>
        </w:rPr>
        <w:t xml:space="preserve">3. </w:t>
      </w:r>
      <w:r w:rsidR="00706602" w:rsidRPr="00B229E5">
        <w:rPr>
          <w:rFonts w:eastAsia="Trebuchet MS" w:cstheme="minorHAnsi"/>
          <w:b/>
          <w:bCs/>
          <w:sz w:val="24"/>
          <w:szCs w:val="24"/>
          <w:lang w:eastAsia="ru-RU" w:bidi="ru-RU"/>
        </w:rPr>
        <w:t>Распознавать друг друга</w:t>
      </w:r>
    </w:p>
    <w:p w:rsidR="00706602" w:rsidRDefault="00706602" w:rsidP="003341F6">
      <w:pPr>
        <w:widowControl w:val="0"/>
        <w:autoSpaceDE w:val="0"/>
        <w:autoSpaceDN w:val="0"/>
        <w:ind w:right="106"/>
        <w:rPr>
          <w:rFonts w:eastAsia="Arial" w:cstheme="minorHAnsi"/>
          <w:sz w:val="24"/>
          <w:szCs w:val="24"/>
          <w:lang w:eastAsia="ru-RU" w:bidi="ru-RU"/>
        </w:rPr>
      </w:pPr>
      <w:r w:rsidRPr="00B229E5">
        <w:rPr>
          <w:rFonts w:eastAsia="Arial" w:cstheme="minorHAnsi"/>
          <w:sz w:val="24"/>
          <w:szCs w:val="24"/>
          <w:lang w:eastAsia="ru-RU" w:bidi="ru-RU"/>
        </w:rPr>
        <w:t xml:space="preserve">Этот шаг заключается в распознавании в другом </w:t>
      </w:r>
      <w:proofErr w:type="spellStart"/>
      <w:r w:rsidRPr="00B229E5">
        <w:rPr>
          <w:rFonts w:eastAsia="Arial" w:cstheme="minorHAnsi"/>
          <w:sz w:val="24"/>
          <w:szCs w:val="24"/>
          <w:lang w:eastAsia="ru-RU" w:bidi="ru-RU"/>
        </w:rPr>
        <w:t>интенциональности</w:t>
      </w:r>
      <w:proofErr w:type="spellEnd"/>
      <w:r w:rsidRPr="00B229E5">
        <w:rPr>
          <w:rFonts w:eastAsia="Arial" w:cstheme="minorHAnsi"/>
          <w:sz w:val="24"/>
          <w:szCs w:val="24"/>
          <w:lang w:eastAsia="ru-RU" w:bidi="ru-RU"/>
        </w:rPr>
        <w:t xml:space="preserve"> контакта, что приводит любое движение создания контакта к реляционному смыслу: «У меня есть ощущение того, что ты чувствуешь, и того, куда ты идешь, и того, что важно для тебя». Важность распознавания недавно была освещена несколькими авторами в области психологии (см. </w:t>
      </w:r>
      <w:proofErr w:type="spellStart"/>
      <w:r w:rsidRPr="00B229E5">
        <w:rPr>
          <w:rFonts w:eastAsia="Arial" w:cstheme="minorHAnsi"/>
          <w:sz w:val="24"/>
          <w:szCs w:val="24"/>
          <w:lang w:eastAsia="ru-RU" w:bidi="ru-RU"/>
        </w:rPr>
        <w:t>Molinari</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and</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Cavaleri</w:t>
      </w:r>
      <w:proofErr w:type="spellEnd"/>
      <w:r w:rsidRPr="00B229E5">
        <w:rPr>
          <w:rFonts w:eastAsia="Arial" w:cstheme="minorHAnsi"/>
          <w:sz w:val="24"/>
          <w:szCs w:val="24"/>
          <w:lang w:eastAsia="ru-RU" w:bidi="ru-RU"/>
        </w:rPr>
        <w:t xml:space="preserve">, 2015; </w:t>
      </w:r>
      <w:proofErr w:type="spellStart"/>
      <w:r w:rsidRPr="00B229E5">
        <w:rPr>
          <w:rFonts w:eastAsia="Arial" w:cstheme="minorHAnsi"/>
          <w:sz w:val="24"/>
          <w:szCs w:val="24"/>
          <w:lang w:eastAsia="ru-RU" w:bidi="ru-RU"/>
        </w:rPr>
        <w:t>Honneth</w:t>
      </w:r>
      <w:proofErr w:type="spellEnd"/>
      <w:r w:rsidRPr="00B229E5">
        <w:rPr>
          <w:rFonts w:eastAsia="Arial" w:cstheme="minorHAnsi"/>
          <w:sz w:val="24"/>
          <w:szCs w:val="24"/>
          <w:lang w:eastAsia="ru-RU" w:bidi="ru-RU"/>
        </w:rPr>
        <w:t xml:space="preserve">, 2010; также см. </w:t>
      </w:r>
      <w:proofErr w:type="spellStart"/>
      <w:r w:rsidRPr="00B229E5">
        <w:rPr>
          <w:rFonts w:eastAsia="Arial" w:cstheme="minorHAnsi"/>
          <w:sz w:val="24"/>
          <w:szCs w:val="24"/>
          <w:lang w:eastAsia="ru-RU" w:bidi="ru-RU"/>
        </w:rPr>
        <w:t>Taylor</w:t>
      </w:r>
      <w:proofErr w:type="spellEnd"/>
      <w:r w:rsidRPr="00B229E5">
        <w:rPr>
          <w:rFonts w:eastAsia="Arial" w:cstheme="minorHAnsi"/>
          <w:sz w:val="24"/>
          <w:szCs w:val="24"/>
          <w:lang w:eastAsia="ru-RU" w:bidi="ru-RU"/>
        </w:rPr>
        <w:t xml:space="preserve">, S., 1998) и рассматривается в качестве базового опыта ощущения </w:t>
      </w:r>
      <w:proofErr w:type="spellStart"/>
      <w:r w:rsidRPr="00B229E5">
        <w:rPr>
          <w:rFonts w:eastAsia="Arial" w:cstheme="minorHAnsi"/>
          <w:sz w:val="24"/>
          <w:szCs w:val="24"/>
          <w:lang w:eastAsia="ru-RU" w:bidi="ru-RU"/>
        </w:rPr>
        <w:t>селф</w:t>
      </w:r>
      <w:proofErr w:type="spellEnd"/>
      <w:r w:rsidRPr="00B229E5">
        <w:rPr>
          <w:rFonts w:eastAsia="Arial" w:cstheme="minorHAnsi"/>
          <w:sz w:val="24"/>
          <w:szCs w:val="24"/>
          <w:lang w:eastAsia="ru-RU" w:bidi="ru-RU"/>
        </w:rPr>
        <w:t xml:space="preserve">. Помимо эмпатии, этот «шаг» подразумевает распознавание движения-по-направлению-к, </w:t>
      </w:r>
      <w:proofErr w:type="spellStart"/>
      <w:r w:rsidRPr="00B229E5">
        <w:rPr>
          <w:rFonts w:eastAsia="Arial" w:cstheme="minorHAnsi"/>
          <w:i/>
          <w:sz w:val="24"/>
          <w:szCs w:val="24"/>
          <w:lang w:eastAsia="ru-RU" w:bidi="ru-RU"/>
        </w:rPr>
        <w:t>now-for-next</w:t>
      </w:r>
      <w:proofErr w:type="spellEnd"/>
      <w:r w:rsidRPr="00B229E5">
        <w:rPr>
          <w:rFonts w:eastAsia="Arial" w:cstheme="minorHAnsi"/>
          <w:i/>
          <w:sz w:val="24"/>
          <w:szCs w:val="24"/>
          <w:lang w:eastAsia="ru-RU" w:bidi="ru-RU"/>
        </w:rPr>
        <w:t xml:space="preserve">, </w:t>
      </w:r>
      <w:r w:rsidRPr="00B229E5">
        <w:rPr>
          <w:rFonts w:eastAsia="Arial" w:cstheme="minorHAnsi"/>
          <w:sz w:val="24"/>
          <w:szCs w:val="24"/>
          <w:lang w:eastAsia="ru-RU" w:bidi="ru-RU"/>
        </w:rPr>
        <w:t>которое заставляет другого чувствовать себя глубоко распознанным в человеческом смысле. Пример пограничного клиента является хорошим описанием этого шага. Клиент говорит терапевту в начале сессии: «Я больше никогда не буду тебе доверять, потому что ты не ответил мне, когда я позвонила прошлой ночью. Я чувствовала себя действительно плохо». Терапевт отвечает:</w:t>
      </w:r>
      <w:r w:rsidR="00DE7F12">
        <w:rPr>
          <w:rFonts w:eastAsia="Arial" w:cstheme="minorHAnsi"/>
          <w:sz w:val="24"/>
          <w:szCs w:val="24"/>
          <w:lang w:eastAsia="ru-RU" w:bidi="ru-RU"/>
        </w:rPr>
        <w:t xml:space="preserve"> </w:t>
      </w:r>
      <w:r w:rsidRPr="00B229E5">
        <w:rPr>
          <w:rFonts w:eastAsia="Arial" w:cstheme="minorHAnsi"/>
          <w:sz w:val="24"/>
          <w:szCs w:val="24"/>
          <w:lang w:eastAsia="ru-RU" w:bidi="ru-RU"/>
        </w:rPr>
        <w:t xml:space="preserve">«Я ценю твое достоинство в том, что ты мне говоришь». За ее злостью (от предыдущей ночи, когда она пыталась достичь терапевта при помощи позднего звонка) терапевт распознает желание клиента достичь его всей целостностью ее </w:t>
      </w:r>
      <w:proofErr w:type="spellStart"/>
      <w:r w:rsidRPr="00B229E5">
        <w:rPr>
          <w:rFonts w:eastAsia="Arial" w:cstheme="minorHAnsi"/>
          <w:sz w:val="24"/>
          <w:szCs w:val="24"/>
          <w:lang w:eastAsia="ru-RU" w:bidi="ru-RU"/>
        </w:rPr>
        <w:t>селф</w:t>
      </w:r>
      <w:proofErr w:type="spellEnd"/>
      <w:r w:rsidRPr="00B229E5">
        <w:rPr>
          <w:rFonts w:eastAsia="Arial" w:cstheme="minorHAnsi"/>
          <w:sz w:val="24"/>
          <w:szCs w:val="24"/>
          <w:lang w:eastAsia="ru-RU" w:bidi="ru-RU"/>
        </w:rPr>
        <w:t>. Он приспосабливается к восприятию клиента (тебя там не было для меня, и у меня есть право злиться на тебя) и также говорит о том, как он резонирует (достоинство) перед лицом желания клиента достичь его во всей целостности.</w:t>
      </w:r>
    </w:p>
    <w:p w:rsidR="00706602" w:rsidRPr="00B229E5" w:rsidRDefault="00706602" w:rsidP="003341F6">
      <w:pPr>
        <w:widowControl w:val="0"/>
        <w:autoSpaceDE w:val="0"/>
        <w:autoSpaceDN w:val="0"/>
        <w:rPr>
          <w:rFonts w:eastAsia="Arial" w:cstheme="minorHAnsi"/>
          <w:sz w:val="24"/>
          <w:szCs w:val="24"/>
          <w:lang w:eastAsia="ru-RU" w:bidi="ru-RU"/>
        </w:rPr>
      </w:pPr>
    </w:p>
    <w:p w:rsidR="00706602" w:rsidRPr="00B229E5" w:rsidRDefault="00DE7F12" w:rsidP="003341F6">
      <w:pPr>
        <w:widowControl w:val="0"/>
        <w:tabs>
          <w:tab w:val="left" w:pos="341"/>
        </w:tabs>
        <w:autoSpaceDE w:val="0"/>
        <w:autoSpaceDN w:val="0"/>
        <w:outlineLvl w:val="1"/>
        <w:rPr>
          <w:rFonts w:eastAsia="Trebuchet MS" w:cstheme="minorHAnsi"/>
          <w:b/>
          <w:bCs/>
          <w:sz w:val="24"/>
          <w:szCs w:val="24"/>
          <w:lang w:eastAsia="ru-RU" w:bidi="ru-RU"/>
        </w:rPr>
      </w:pPr>
      <w:r>
        <w:rPr>
          <w:rFonts w:eastAsia="Trebuchet MS" w:cstheme="minorHAnsi"/>
          <w:b/>
          <w:bCs/>
          <w:sz w:val="24"/>
          <w:szCs w:val="24"/>
          <w:lang w:eastAsia="ru-RU" w:bidi="ru-RU"/>
        </w:rPr>
        <w:t xml:space="preserve">4. </w:t>
      </w:r>
      <w:r w:rsidR="00706602" w:rsidRPr="00B229E5">
        <w:rPr>
          <w:rFonts w:eastAsia="Trebuchet MS" w:cstheme="minorHAnsi"/>
          <w:b/>
          <w:bCs/>
          <w:sz w:val="24"/>
          <w:szCs w:val="24"/>
          <w:lang w:eastAsia="ru-RU" w:bidi="ru-RU"/>
        </w:rPr>
        <w:t>Приспосабливаться один к другому</w:t>
      </w:r>
    </w:p>
    <w:p w:rsidR="00706602" w:rsidRPr="00B229E5" w:rsidRDefault="00706602" w:rsidP="003341F6">
      <w:pPr>
        <w:widowControl w:val="0"/>
        <w:autoSpaceDE w:val="0"/>
        <w:autoSpaceDN w:val="0"/>
        <w:ind w:right="111"/>
        <w:rPr>
          <w:rFonts w:eastAsia="Arial" w:cstheme="minorHAnsi"/>
          <w:sz w:val="24"/>
          <w:szCs w:val="24"/>
          <w:lang w:eastAsia="ru-RU" w:bidi="ru-RU"/>
        </w:rPr>
      </w:pPr>
      <w:r w:rsidRPr="00B229E5">
        <w:rPr>
          <w:rFonts w:eastAsia="Arial" w:cstheme="minorHAnsi"/>
          <w:sz w:val="24"/>
          <w:szCs w:val="24"/>
          <w:lang w:eastAsia="ru-RU" w:bidi="ru-RU"/>
        </w:rPr>
        <w:t xml:space="preserve">Способность приспосабливаться друг к другу подразумевает как настройку (чувствовать то, что чувствует другой), так и </w:t>
      </w:r>
      <w:proofErr w:type="spellStart"/>
      <w:r w:rsidRPr="00B229E5">
        <w:rPr>
          <w:rFonts w:eastAsia="Arial" w:cstheme="minorHAnsi"/>
          <w:sz w:val="24"/>
          <w:szCs w:val="24"/>
          <w:lang w:eastAsia="ru-RU" w:bidi="ru-RU"/>
        </w:rPr>
        <w:t>резонирование</w:t>
      </w:r>
      <w:proofErr w:type="spellEnd"/>
      <w:r w:rsidRPr="00B229E5">
        <w:rPr>
          <w:rFonts w:eastAsia="Arial" w:cstheme="minorHAnsi"/>
          <w:sz w:val="24"/>
          <w:szCs w:val="24"/>
          <w:lang w:eastAsia="ru-RU" w:bidi="ru-RU"/>
        </w:rPr>
        <w:t xml:space="preserve"> (отвечать своим собственным присутствием и творческой различностью). Фактически, комплиментарные движения, которые делают спонтанный танец возможным, выражают полное присутствие обоих людей.</w:t>
      </w:r>
    </w:p>
    <w:p w:rsidR="00706602" w:rsidRPr="00B229E5" w:rsidRDefault="00706602" w:rsidP="003341F6">
      <w:pPr>
        <w:widowControl w:val="0"/>
        <w:autoSpaceDE w:val="0"/>
        <w:autoSpaceDN w:val="0"/>
        <w:ind w:right="108"/>
        <w:rPr>
          <w:rFonts w:eastAsia="Arial" w:cstheme="minorHAnsi"/>
          <w:sz w:val="24"/>
          <w:szCs w:val="24"/>
          <w:lang w:eastAsia="ru-RU" w:bidi="ru-RU"/>
        </w:rPr>
      </w:pPr>
      <w:r w:rsidRPr="00B229E5">
        <w:rPr>
          <w:rFonts w:eastAsia="Arial" w:cstheme="minorHAnsi"/>
          <w:sz w:val="24"/>
          <w:szCs w:val="24"/>
          <w:lang w:eastAsia="ru-RU" w:bidi="ru-RU"/>
        </w:rPr>
        <w:t xml:space="preserve">Терапевт и клиент модулируют свои движения в сессии, и компетентность терапевта, состоящая в том, чтобы видеть, как они приспосабливаются друг к другу, может привести к тому, что клиент начинает входить в терапевтический процесс. Клиент всегда начинает танец; например, он может сказать, что он был в депрессии всю неделю. Терапевт сожалеет и </w:t>
      </w:r>
      <w:proofErr w:type="spellStart"/>
      <w:r w:rsidRPr="00B229E5">
        <w:rPr>
          <w:rFonts w:eastAsia="Arial" w:cstheme="minorHAnsi"/>
          <w:sz w:val="24"/>
          <w:szCs w:val="24"/>
          <w:lang w:eastAsia="ru-RU" w:bidi="ru-RU"/>
        </w:rPr>
        <w:t>вербализует</w:t>
      </w:r>
      <w:proofErr w:type="spellEnd"/>
      <w:r w:rsidRPr="00B229E5">
        <w:rPr>
          <w:rFonts w:eastAsia="Arial" w:cstheme="minorHAnsi"/>
          <w:sz w:val="24"/>
          <w:szCs w:val="24"/>
          <w:lang w:eastAsia="ru-RU" w:bidi="ru-RU"/>
        </w:rPr>
        <w:t xml:space="preserve"> это чувство. Клиент чувствует присутствие терапевта и поддержан в том, чтобы продолжать описывать свое депрессивное настроение, привнося в этот раз некоторую новизну: едва уловимую улыбку. Резонанс терапевта состоит в том, что подразумеваемая </w:t>
      </w:r>
      <w:proofErr w:type="spellStart"/>
      <w:r w:rsidRPr="00B229E5">
        <w:rPr>
          <w:rFonts w:eastAsia="Arial" w:cstheme="minorHAnsi"/>
          <w:sz w:val="24"/>
          <w:szCs w:val="24"/>
          <w:lang w:eastAsia="ru-RU" w:bidi="ru-RU"/>
        </w:rPr>
        <w:t>интенциональность</w:t>
      </w:r>
      <w:proofErr w:type="spellEnd"/>
      <w:r w:rsidRPr="00B229E5">
        <w:rPr>
          <w:rFonts w:eastAsia="Arial" w:cstheme="minorHAnsi"/>
          <w:sz w:val="24"/>
          <w:szCs w:val="24"/>
          <w:lang w:eastAsia="ru-RU" w:bidi="ru-RU"/>
        </w:rPr>
        <w:t xml:space="preserve"> этой улыбки следующая: «Я хочу видеть, насколько</w:t>
      </w:r>
      <w:r w:rsidR="00DF7F2B" w:rsidRPr="00DF7F2B">
        <w:rPr>
          <w:rFonts w:eastAsia="Arial" w:cstheme="minorHAnsi"/>
          <w:sz w:val="24"/>
          <w:szCs w:val="24"/>
          <w:lang w:eastAsia="ru-RU" w:bidi="ru-RU"/>
        </w:rPr>
        <w:t xml:space="preserve"> </w:t>
      </w:r>
      <w:r w:rsidRPr="00B229E5">
        <w:rPr>
          <w:rFonts w:eastAsia="Arial" w:cstheme="minorHAnsi"/>
          <w:sz w:val="24"/>
          <w:szCs w:val="24"/>
          <w:lang w:eastAsia="ru-RU" w:bidi="ru-RU"/>
        </w:rPr>
        <w:t>ты веришь в мою депрессию</w:t>
      </w:r>
      <w:r w:rsidR="00DF7F2B">
        <w:rPr>
          <w:rFonts w:eastAsia="Arial" w:cstheme="minorHAnsi"/>
          <w:sz w:val="24"/>
          <w:szCs w:val="24"/>
          <w:lang w:eastAsia="ru-RU" w:bidi="ru-RU"/>
        </w:rPr>
        <w:t>»,</w:t>
      </w:r>
      <w:r w:rsidRPr="00B229E5">
        <w:rPr>
          <w:rFonts w:eastAsia="Arial" w:cstheme="minorHAnsi"/>
          <w:sz w:val="24"/>
          <w:szCs w:val="24"/>
          <w:lang w:eastAsia="ru-RU" w:bidi="ru-RU"/>
        </w:rPr>
        <w:t xml:space="preserve"> или </w:t>
      </w:r>
      <w:r w:rsidR="00DF7F2B">
        <w:rPr>
          <w:rFonts w:eastAsia="Arial" w:cstheme="minorHAnsi"/>
          <w:sz w:val="24"/>
          <w:szCs w:val="24"/>
          <w:lang w:eastAsia="ru-RU" w:bidi="ru-RU"/>
        </w:rPr>
        <w:t>«В</w:t>
      </w:r>
      <w:r w:rsidRPr="00B229E5">
        <w:rPr>
          <w:rFonts w:eastAsia="Arial" w:cstheme="minorHAnsi"/>
          <w:sz w:val="24"/>
          <w:szCs w:val="24"/>
          <w:lang w:eastAsia="ru-RU" w:bidi="ru-RU"/>
        </w:rPr>
        <w:t>идишь ли ты мое желание, чтобы мне было лучше</w:t>
      </w:r>
      <w:r w:rsidR="00DF7F2B">
        <w:rPr>
          <w:rFonts w:eastAsia="Arial" w:cstheme="minorHAnsi"/>
          <w:sz w:val="24"/>
          <w:szCs w:val="24"/>
          <w:lang w:eastAsia="ru-RU" w:bidi="ru-RU"/>
        </w:rPr>
        <w:t>?</w:t>
      </w:r>
      <w:r w:rsidRPr="00B229E5">
        <w:rPr>
          <w:rFonts w:eastAsia="Arial" w:cstheme="minorHAnsi"/>
          <w:sz w:val="24"/>
          <w:szCs w:val="24"/>
          <w:lang w:eastAsia="ru-RU" w:bidi="ru-RU"/>
        </w:rPr>
        <w:t xml:space="preserve">» Терапевт «танцует» и </w:t>
      </w:r>
      <w:r w:rsidRPr="00B229E5">
        <w:rPr>
          <w:rFonts w:eastAsia="Arial" w:cstheme="minorHAnsi"/>
          <w:sz w:val="24"/>
          <w:szCs w:val="24"/>
          <w:lang w:eastAsia="ru-RU" w:bidi="ru-RU"/>
        </w:rPr>
        <w:lastRenderedPageBreak/>
        <w:t>говорит: «Вы действительно хотите, чтобы вам было лучше». Клиент чувствует себя легче и рассказывает терапевту о том, что он хотел сделать в течение недели. Их приспособление друг к другу позволяет сбалансировать соотношение между фигурой и фоном, чтобы плавно поддержать желание клиента продолжить.</w:t>
      </w:r>
    </w:p>
    <w:p w:rsidR="00DF7F2B" w:rsidRPr="00B229E5" w:rsidRDefault="00DF7F2B" w:rsidP="003341F6">
      <w:pPr>
        <w:widowControl w:val="0"/>
        <w:autoSpaceDE w:val="0"/>
        <w:autoSpaceDN w:val="0"/>
        <w:rPr>
          <w:rFonts w:eastAsia="Arial" w:cstheme="minorHAnsi"/>
          <w:sz w:val="24"/>
          <w:szCs w:val="24"/>
          <w:lang w:eastAsia="ru-RU" w:bidi="ru-RU"/>
        </w:rPr>
      </w:pPr>
    </w:p>
    <w:p w:rsidR="00706602" w:rsidRPr="00B229E5" w:rsidRDefault="00DF7F2B" w:rsidP="003341F6">
      <w:pPr>
        <w:widowControl w:val="0"/>
        <w:tabs>
          <w:tab w:val="left" w:pos="341"/>
        </w:tabs>
        <w:autoSpaceDE w:val="0"/>
        <w:autoSpaceDN w:val="0"/>
        <w:outlineLvl w:val="1"/>
        <w:rPr>
          <w:rFonts w:eastAsia="Trebuchet MS" w:cstheme="minorHAnsi"/>
          <w:b/>
          <w:bCs/>
          <w:sz w:val="24"/>
          <w:szCs w:val="24"/>
          <w:lang w:eastAsia="ru-RU" w:bidi="ru-RU"/>
        </w:rPr>
      </w:pPr>
      <w:r>
        <w:rPr>
          <w:rFonts w:eastAsia="Trebuchet MS" w:cstheme="minorHAnsi"/>
          <w:b/>
          <w:bCs/>
          <w:sz w:val="24"/>
          <w:szCs w:val="24"/>
          <w:lang w:eastAsia="ru-RU" w:bidi="ru-RU"/>
        </w:rPr>
        <w:t xml:space="preserve">5. </w:t>
      </w:r>
      <w:r w:rsidR="00706602" w:rsidRPr="00B229E5">
        <w:rPr>
          <w:rFonts w:eastAsia="Trebuchet MS" w:cstheme="minorHAnsi"/>
          <w:b/>
          <w:bCs/>
          <w:sz w:val="24"/>
          <w:szCs w:val="24"/>
          <w:lang w:eastAsia="ru-RU" w:bidi="ru-RU"/>
        </w:rPr>
        <w:t>Делать вместе смелые шаги</w:t>
      </w:r>
    </w:p>
    <w:p w:rsidR="00706602" w:rsidRPr="00B229E5" w:rsidRDefault="00706602" w:rsidP="003341F6">
      <w:pPr>
        <w:widowControl w:val="0"/>
        <w:autoSpaceDE w:val="0"/>
        <w:autoSpaceDN w:val="0"/>
        <w:ind w:right="105"/>
        <w:rPr>
          <w:rFonts w:eastAsia="Arial" w:cstheme="minorHAnsi"/>
          <w:sz w:val="24"/>
          <w:szCs w:val="24"/>
          <w:lang w:eastAsia="ru-RU" w:bidi="ru-RU"/>
        </w:rPr>
      </w:pPr>
      <w:r w:rsidRPr="00B229E5">
        <w:rPr>
          <w:rFonts w:eastAsia="Arial" w:cstheme="minorHAnsi"/>
          <w:sz w:val="24"/>
          <w:szCs w:val="24"/>
          <w:lang w:eastAsia="ru-RU" w:bidi="ru-RU"/>
        </w:rPr>
        <w:t xml:space="preserve">Приходит время, когда терапевт и клиент делают вместе что-то, что ослабляет фиксированный гештальт путем обращения себя к третьему элементу, что позволяет им выйти из тупика. Этот сделанный храбрый шаг фокусирует на чем-то еще, что привлекает их обоих и создает что-то, что их превосходит. Этот шаг – то, что мы называем экспериментом: попытка включить какую-то новизну в поле, чтобы расширить возможности контакта и </w:t>
      </w:r>
      <w:proofErr w:type="spellStart"/>
      <w:r w:rsidRPr="00B229E5">
        <w:rPr>
          <w:rFonts w:eastAsia="Arial" w:cstheme="minorHAnsi"/>
          <w:sz w:val="24"/>
          <w:szCs w:val="24"/>
          <w:lang w:eastAsia="ru-RU" w:bidi="ru-RU"/>
        </w:rPr>
        <w:t>осознавания</w:t>
      </w:r>
      <w:proofErr w:type="spellEnd"/>
      <w:r w:rsidRPr="00B229E5">
        <w:rPr>
          <w:rFonts w:eastAsia="Arial" w:cstheme="minorHAnsi"/>
          <w:sz w:val="24"/>
          <w:szCs w:val="24"/>
          <w:lang w:eastAsia="ru-RU" w:bidi="ru-RU"/>
        </w:rPr>
        <w:t>.</w:t>
      </w:r>
    </w:p>
    <w:p w:rsidR="00706602" w:rsidRPr="00B229E5" w:rsidRDefault="00706602" w:rsidP="003341F6">
      <w:pPr>
        <w:widowControl w:val="0"/>
        <w:autoSpaceDE w:val="0"/>
        <w:autoSpaceDN w:val="0"/>
        <w:ind w:right="103"/>
        <w:rPr>
          <w:rFonts w:eastAsia="Arial" w:cstheme="minorHAnsi"/>
          <w:sz w:val="24"/>
          <w:szCs w:val="24"/>
          <w:lang w:eastAsia="ru-RU" w:bidi="ru-RU"/>
        </w:rPr>
      </w:pPr>
      <w:r w:rsidRPr="00B229E5">
        <w:rPr>
          <w:rFonts w:eastAsia="Arial" w:cstheme="minorHAnsi"/>
          <w:sz w:val="24"/>
          <w:szCs w:val="24"/>
          <w:lang w:eastAsia="ru-RU" w:bidi="ru-RU"/>
        </w:rPr>
        <w:t>В сессии клиент очень печален и описывает болезненное время в своем детстве, во время которого его родители постоянно воевали друг с другом. Терапевт чувствует печаль и в тоже время осознает ощущение гармонии в своем теле и позволяет возникнуть необычному желанию танцевать со своим клиентом. И он спрашивает клиента: «Как бы это было, если бы мы выразили вместе в танце то, что мы чувствуем о вашей детской ситуации, о</w:t>
      </w:r>
      <w:r w:rsidR="00C564A9">
        <w:rPr>
          <w:rFonts w:eastAsia="Arial" w:cstheme="minorHAnsi"/>
          <w:sz w:val="24"/>
          <w:szCs w:val="24"/>
          <w:lang w:eastAsia="ru-RU" w:bidi="ru-RU"/>
        </w:rPr>
        <w:t>бо</w:t>
      </w:r>
      <w:r w:rsidRPr="00B229E5">
        <w:rPr>
          <w:rFonts w:eastAsia="Arial" w:cstheme="minorHAnsi"/>
          <w:sz w:val="24"/>
          <w:szCs w:val="24"/>
          <w:lang w:eastAsia="ru-RU" w:bidi="ru-RU"/>
        </w:rPr>
        <w:t xml:space="preserve"> всех людях, вовлеченных в эту боль</w:t>
      </w:r>
      <w:r w:rsidR="00496BA0">
        <w:rPr>
          <w:rFonts w:eastAsia="Arial" w:cstheme="minorHAnsi"/>
          <w:sz w:val="24"/>
          <w:szCs w:val="24"/>
          <w:lang w:eastAsia="ru-RU" w:bidi="ru-RU"/>
        </w:rPr>
        <w:t>,</w:t>
      </w:r>
      <w:r w:rsidRPr="00B229E5">
        <w:rPr>
          <w:rFonts w:eastAsia="Arial" w:cstheme="minorHAnsi"/>
          <w:sz w:val="24"/>
          <w:szCs w:val="24"/>
          <w:lang w:eastAsia="ru-RU" w:bidi="ru-RU"/>
        </w:rPr>
        <w:t xml:space="preserve"> и о вашем желании любить их?» Клиент и терапевт начинают танцевать вместе, чувствуя боль</w:t>
      </w:r>
      <w:r w:rsidR="00C371EA">
        <w:rPr>
          <w:rFonts w:eastAsia="Arial" w:cstheme="minorHAnsi"/>
          <w:sz w:val="24"/>
          <w:szCs w:val="24"/>
          <w:lang w:eastAsia="ru-RU" w:bidi="ru-RU"/>
        </w:rPr>
        <w:t>, но</w:t>
      </w:r>
      <w:r w:rsidRPr="00B229E5">
        <w:rPr>
          <w:rFonts w:eastAsia="Arial" w:cstheme="minorHAnsi"/>
          <w:sz w:val="24"/>
          <w:szCs w:val="24"/>
          <w:lang w:eastAsia="ru-RU" w:bidi="ru-RU"/>
        </w:rPr>
        <w:t xml:space="preserve"> также </w:t>
      </w:r>
      <w:r w:rsidR="00C371EA">
        <w:rPr>
          <w:rFonts w:eastAsia="Arial" w:cstheme="minorHAnsi"/>
          <w:sz w:val="24"/>
          <w:szCs w:val="24"/>
          <w:lang w:eastAsia="ru-RU" w:bidi="ru-RU"/>
        </w:rPr>
        <w:t xml:space="preserve">и </w:t>
      </w:r>
      <w:r w:rsidRPr="00B229E5">
        <w:rPr>
          <w:rFonts w:eastAsia="Arial" w:cstheme="minorHAnsi"/>
          <w:sz w:val="24"/>
          <w:szCs w:val="24"/>
          <w:lang w:eastAsia="ru-RU" w:bidi="ru-RU"/>
        </w:rPr>
        <w:t>красоту любви клиента к е</w:t>
      </w:r>
      <w:r w:rsidR="00EA32AC">
        <w:rPr>
          <w:rFonts w:eastAsia="Arial" w:cstheme="minorHAnsi"/>
          <w:sz w:val="24"/>
          <w:szCs w:val="24"/>
          <w:lang w:eastAsia="ru-RU" w:bidi="ru-RU"/>
        </w:rPr>
        <w:t>го</w:t>
      </w:r>
      <w:r w:rsidRPr="00B229E5">
        <w:rPr>
          <w:rFonts w:eastAsia="Arial" w:cstheme="minorHAnsi"/>
          <w:sz w:val="24"/>
          <w:szCs w:val="24"/>
          <w:lang w:eastAsia="ru-RU" w:bidi="ru-RU"/>
        </w:rPr>
        <w:t xml:space="preserve"> родителям и </w:t>
      </w:r>
      <w:proofErr w:type="spellStart"/>
      <w:r w:rsidRPr="00B229E5">
        <w:rPr>
          <w:rFonts w:eastAsia="Arial" w:cstheme="minorHAnsi"/>
          <w:sz w:val="24"/>
          <w:szCs w:val="24"/>
          <w:lang w:eastAsia="ru-RU" w:bidi="ru-RU"/>
        </w:rPr>
        <w:t>сиблингам</w:t>
      </w:r>
      <w:proofErr w:type="spellEnd"/>
      <w:r w:rsidRPr="00B229E5">
        <w:rPr>
          <w:rFonts w:eastAsia="Arial" w:cstheme="minorHAnsi"/>
          <w:sz w:val="24"/>
          <w:szCs w:val="24"/>
          <w:lang w:eastAsia="ru-RU" w:bidi="ru-RU"/>
        </w:rPr>
        <w:t>. Развивается волшебное чувство, поскольку кажется, что вся боль преодолевается танцем. Как если бы в танце терапевт и клиент находили смысл, превосходящий обычный.</w:t>
      </w:r>
    </w:p>
    <w:p w:rsidR="00706602" w:rsidRPr="00B229E5" w:rsidRDefault="00706602" w:rsidP="003341F6">
      <w:pPr>
        <w:widowControl w:val="0"/>
        <w:autoSpaceDE w:val="0"/>
        <w:autoSpaceDN w:val="0"/>
        <w:ind w:right="102"/>
        <w:rPr>
          <w:rFonts w:eastAsia="Arial" w:cstheme="minorHAnsi"/>
          <w:sz w:val="24"/>
          <w:szCs w:val="24"/>
          <w:lang w:eastAsia="ru-RU" w:bidi="ru-RU"/>
        </w:rPr>
      </w:pPr>
      <w:r w:rsidRPr="00B229E5">
        <w:rPr>
          <w:rFonts w:eastAsia="Arial" w:cstheme="minorHAnsi"/>
          <w:sz w:val="24"/>
          <w:szCs w:val="24"/>
          <w:lang w:eastAsia="ru-RU" w:bidi="ru-RU"/>
        </w:rPr>
        <w:t>Очевидно, этот танец не разрешит все проблемы, но в восприятии клиента ссоры между его родителями больше не будут единственным, ригидным ответом на ситуации напряжения. Смелый шаг, предпринятый клиентом и терапевтом, разрешил проблему, которая возникла в тот момент в феноменологическом поле, давая клиенту важное распознавание его гармонических возможностей. В той степени, в которой терапевт и клиент чувствительны и успешны в творческом нахождении гармонии в этой ситуации, гештальт может быть закрыт, незавершенное дело не возникнет, и клиент будет свободен в будущем принимать разные решения. То, чему он научится</w:t>
      </w:r>
      <w:r w:rsidR="00680C3E">
        <w:rPr>
          <w:rFonts w:eastAsia="Arial" w:cstheme="minorHAnsi"/>
          <w:sz w:val="24"/>
          <w:szCs w:val="24"/>
          <w:lang w:eastAsia="ru-RU" w:bidi="ru-RU"/>
        </w:rPr>
        <w:t>,</w:t>
      </w:r>
      <w:r w:rsidRPr="00B229E5">
        <w:rPr>
          <w:rFonts w:eastAsia="Arial" w:cstheme="minorHAnsi"/>
          <w:sz w:val="24"/>
          <w:szCs w:val="24"/>
          <w:lang w:eastAsia="ru-RU" w:bidi="ru-RU"/>
        </w:rPr>
        <w:t xml:space="preserve"> – это свобода рисковать в новых творческих решениях (</w:t>
      </w:r>
      <w:proofErr w:type="spellStart"/>
      <w:r w:rsidRPr="00B229E5">
        <w:rPr>
          <w:rFonts w:eastAsia="Arial" w:cstheme="minorHAnsi"/>
          <w:sz w:val="24"/>
          <w:szCs w:val="24"/>
          <w:lang w:eastAsia="ru-RU" w:bidi="ru-RU"/>
        </w:rPr>
        <w:t>cf</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Wertheimer</w:t>
      </w:r>
      <w:proofErr w:type="spellEnd"/>
      <w:r w:rsidRPr="00B229E5">
        <w:rPr>
          <w:rFonts w:eastAsia="Arial" w:cstheme="minorHAnsi"/>
          <w:sz w:val="24"/>
          <w:szCs w:val="24"/>
          <w:lang w:eastAsia="ru-RU" w:bidi="ru-RU"/>
        </w:rPr>
        <w:t>, 1945). И</w:t>
      </w:r>
      <w:r w:rsidR="002770B0">
        <w:rPr>
          <w:rFonts w:eastAsia="Arial" w:cstheme="minorHAnsi"/>
          <w:sz w:val="24"/>
          <w:szCs w:val="24"/>
          <w:lang w:eastAsia="ru-RU" w:bidi="ru-RU"/>
        </w:rPr>
        <w:t>,</w:t>
      </w:r>
      <w:r w:rsidRPr="00B229E5">
        <w:rPr>
          <w:rFonts w:eastAsia="Arial" w:cstheme="minorHAnsi"/>
          <w:sz w:val="24"/>
          <w:szCs w:val="24"/>
          <w:lang w:eastAsia="ru-RU" w:bidi="ru-RU"/>
        </w:rPr>
        <w:t xml:space="preserve"> чтобы быть эффективным, это должно быть сделано со свежестью спонтанного контакта: если поведение становится повторяющимся, то это может быть знаком </w:t>
      </w:r>
      <w:proofErr w:type="spellStart"/>
      <w:r w:rsidRPr="00B229E5">
        <w:rPr>
          <w:rFonts w:eastAsia="Arial" w:cstheme="minorHAnsi"/>
          <w:sz w:val="24"/>
          <w:szCs w:val="24"/>
          <w:lang w:eastAsia="ru-RU" w:bidi="ru-RU"/>
        </w:rPr>
        <w:t>десенситизации</w:t>
      </w:r>
      <w:proofErr w:type="spellEnd"/>
      <w:r w:rsidRPr="00B229E5">
        <w:rPr>
          <w:rFonts w:eastAsia="Arial" w:cstheme="minorHAnsi"/>
          <w:sz w:val="24"/>
          <w:szCs w:val="24"/>
          <w:lang w:eastAsia="ru-RU" w:bidi="ru-RU"/>
        </w:rPr>
        <w:t>.</w:t>
      </w:r>
    </w:p>
    <w:p w:rsidR="002770B0" w:rsidRPr="00B229E5" w:rsidRDefault="002770B0" w:rsidP="003341F6">
      <w:pPr>
        <w:widowControl w:val="0"/>
        <w:autoSpaceDE w:val="0"/>
        <w:autoSpaceDN w:val="0"/>
        <w:rPr>
          <w:rFonts w:eastAsia="Arial" w:cstheme="minorHAnsi"/>
          <w:sz w:val="24"/>
          <w:szCs w:val="24"/>
          <w:lang w:eastAsia="ru-RU" w:bidi="ru-RU"/>
        </w:rPr>
      </w:pPr>
    </w:p>
    <w:p w:rsidR="00706602" w:rsidRPr="00B229E5" w:rsidRDefault="002770B0" w:rsidP="003341F6">
      <w:pPr>
        <w:widowControl w:val="0"/>
        <w:tabs>
          <w:tab w:val="left" w:pos="341"/>
        </w:tabs>
        <w:autoSpaceDE w:val="0"/>
        <w:autoSpaceDN w:val="0"/>
        <w:outlineLvl w:val="1"/>
        <w:rPr>
          <w:rFonts w:eastAsia="Trebuchet MS" w:cstheme="minorHAnsi"/>
          <w:b/>
          <w:bCs/>
          <w:sz w:val="24"/>
          <w:szCs w:val="24"/>
          <w:lang w:eastAsia="ru-RU" w:bidi="ru-RU"/>
        </w:rPr>
      </w:pPr>
      <w:r>
        <w:rPr>
          <w:rFonts w:eastAsia="Trebuchet MS" w:cstheme="minorHAnsi"/>
          <w:b/>
          <w:bCs/>
          <w:sz w:val="24"/>
          <w:szCs w:val="24"/>
          <w:lang w:eastAsia="ru-RU" w:bidi="ru-RU"/>
        </w:rPr>
        <w:t xml:space="preserve">6. </w:t>
      </w:r>
      <w:r w:rsidR="00706602" w:rsidRPr="00B229E5">
        <w:rPr>
          <w:rFonts w:eastAsia="Trebuchet MS" w:cstheme="minorHAnsi"/>
          <w:b/>
          <w:bCs/>
          <w:sz w:val="24"/>
          <w:szCs w:val="24"/>
          <w:lang w:eastAsia="ru-RU" w:bidi="ru-RU"/>
        </w:rPr>
        <w:t>Веселиться</w:t>
      </w:r>
    </w:p>
    <w:p w:rsidR="00706602" w:rsidRDefault="00706602" w:rsidP="003341F6">
      <w:pPr>
        <w:widowControl w:val="0"/>
        <w:autoSpaceDE w:val="0"/>
        <w:autoSpaceDN w:val="0"/>
        <w:ind w:right="104"/>
        <w:rPr>
          <w:rFonts w:eastAsia="Arial" w:cstheme="minorHAnsi"/>
          <w:sz w:val="24"/>
          <w:szCs w:val="24"/>
          <w:lang w:eastAsia="ru-RU" w:bidi="ru-RU"/>
        </w:rPr>
      </w:pPr>
      <w:r w:rsidRPr="00B229E5">
        <w:rPr>
          <w:rFonts w:eastAsia="Arial" w:cstheme="minorHAnsi"/>
          <w:sz w:val="24"/>
          <w:szCs w:val="24"/>
          <w:lang w:eastAsia="ru-RU" w:bidi="ru-RU"/>
        </w:rPr>
        <w:t>У терапевта и клиента могут быть хорошие совместные моменты, они могут наслаждаться присутствием друг друга, у них могут быть моменты легкости. Их настроенность находится на самом возможно высоком уровне, и их резонанс включает способность предпринимать вместе смелые шаги. Каждый из них может дышать и быть расслабленным с другим, чувствовать себя уверенным и доверять жизни. Это новое дыхание, возникающее из страдания, моментальный переход на другой уровень, что переживается как хорошая вещь. То, что «мы можем веселиться», делает жизнь легче. Терапевт получает удовольствие, видя клиента, а клиент приходит на терапию с ощущением надежды.</w:t>
      </w:r>
    </w:p>
    <w:p w:rsidR="00706602" w:rsidRPr="00B229E5" w:rsidRDefault="00706602" w:rsidP="003341F6">
      <w:pPr>
        <w:widowControl w:val="0"/>
        <w:autoSpaceDE w:val="0"/>
        <w:autoSpaceDN w:val="0"/>
        <w:rPr>
          <w:rFonts w:eastAsia="Arial" w:cstheme="minorHAnsi"/>
          <w:sz w:val="24"/>
          <w:szCs w:val="24"/>
          <w:lang w:eastAsia="ru-RU" w:bidi="ru-RU"/>
        </w:rPr>
      </w:pPr>
    </w:p>
    <w:p w:rsidR="00706602" w:rsidRPr="00B229E5" w:rsidRDefault="00197646" w:rsidP="003341F6">
      <w:pPr>
        <w:widowControl w:val="0"/>
        <w:tabs>
          <w:tab w:val="left" w:pos="341"/>
        </w:tabs>
        <w:autoSpaceDE w:val="0"/>
        <w:autoSpaceDN w:val="0"/>
        <w:outlineLvl w:val="1"/>
        <w:rPr>
          <w:rFonts w:eastAsia="Trebuchet MS" w:cstheme="minorHAnsi"/>
          <w:b/>
          <w:bCs/>
          <w:sz w:val="24"/>
          <w:szCs w:val="24"/>
          <w:lang w:eastAsia="ru-RU" w:bidi="ru-RU"/>
        </w:rPr>
      </w:pPr>
      <w:r>
        <w:rPr>
          <w:rFonts w:eastAsia="Trebuchet MS" w:cstheme="minorHAnsi"/>
          <w:b/>
          <w:bCs/>
          <w:sz w:val="24"/>
          <w:szCs w:val="24"/>
          <w:lang w:eastAsia="ru-RU" w:bidi="ru-RU"/>
        </w:rPr>
        <w:t xml:space="preserve">7. </w:t>
      </w:r>
      <w:r w:rsidR="00706602" w:rsidRPr="00B229E5">
        <w:rPr>
          <w:rFonts w:eastAsia="Trebuchet MS" w:cstheme="minorHAnsi"/>
          <w:b/>
          <w:bCs/>
          <w:sz w:val="24"/>
          <w:szCs w:val="24"/>
          <w:lang w:eastAsia="ru-RU" w:bidi="ru-RU"/>
        </w:rPr>
        <w:t>Достигать друг друга</w:t>
      </w:r>
    </w:p>
    <w:p w:rsidR="00706602" w:rsidRPr="00B229E5" w:rsidRDefault="00706602" w:rsidP="003341F6">
      <w:pPr>
        <w:widowControl w:val="0"/>
        <w:autoSpaceDE w:val="0"/>
        <w:autoSpaceDN w:val="0"/>
        <w:ind w:right="104"/>
        <w:rPr>
          <w:rFonts w:eastAsia="Arial" w:cstheme="minorHAnsi"/>
          <w:sz w:val="24"/>
          <w:szCs w:val="24"/>
          <w:lang w:eastAsia="ru-RU" w:bidi="ru-RU"/>
        </w:rPr>
      </w:pPr>
      <w:r w:rsidRPr="00B229E5">
        <w:rPr>
          <w:rFonts w:eastAsia="Arial" w:cstheme="minorHAnsi"/>
          <w:sz w:val="24"/>
          <w:szCs w:val="24"/>
          <w:lang w:eastAsia="ru-RU" w:bidi="ru-RU"/>
        </w:rPr>
        <w:t>Есть ли у терапевта любопытство по отношению к клиенту? Спрашивает ли терапевт клиента, как он себя чувствует? Интересуется ли терапевт душевным состоянием клиента? Или</w:t>
      </w:r>
      <w:r w:rsidR="00197646">
        <w:rPr>
          <w:rFonts w:eastAsia="Arial" w:cstheme="minorHAnsi"/>
          <w:sz w:val="24"/>
          <w:szCs w:val="24"/>
          <w:lang w:eastAsia="ru-RU" w:bidi="ru-RU"/>
        </w:rPr>
        <w:t>,</w:t>
      </w:r>
      <w:r w:rsidRPr="00B229E5">
        <w:rPr>
          <w:rFonts w:eastAsia="Arial" w:cstheme="minorHAnsi"/>
          <w:sz w:val="24"/>
          <w:szCs w:val="24"/>
          <w:lang w:eastAsia="ru-RU" w:bidi="ru-RU"/>
        </w:rPr>
        <w:t xml:space="preserve"> может быть</w:t>
      </w:r>
      <w:r w:rsidR="00197646">
        <w:rPr>
          <w:rFonts w:eastAsia="Arial" w:cstheme="minorHAnsi"/>
          <w:sz w:val="24"/>
          <w:szCs w:val="24"/>
          <w:lang w:eastAsia="ru-RU" w:bidi="ru-RU"/>
        </w:rPr>
        <w:t>,</w:t>
      </w:r>
      <w:r w:rsidRPr="00B229E5">
        <w:rPr>
          <w:rFonts w:eastAsia="Arial" w:cstheme="minorHAnsi"/>
          <w:sz w:val="24"/>
          <w:szCs w:val="24"/>
          <w:lang w:eastAsia="ru-RU" w:bidi="ru-RU"/>
        </w:rPr>
        <w:t xml:space="preserve"> терапевт сфокусирован на собственном душевном состоянии и</w:t>
      </w:r>
      <w:r w:rsidR="00197646">
        <w:rPr>
          <w:rFonts w:eastAsia="Arial" w:cstheme="minorHAnsi"/>
          <w:sz w:val="24"/>
          <w:szCs w:val="24"/>
          <w:lang w:eastAsia="ru-RU" w:bidi="ru-RU"/>
        </w:rPr>
        <w:t xml:space="preserve"> </w:t>
      </w:r>
      <w:r w:rsidRPr="00B229E5">
        <w:rPr>
          <w:rFonts w:eastAsia="Arial" w:cstheme="minorHAnsi"/>
          <w:sz w:val="24"/>
          <w:szCs w:val="24"/>
          <w:lang w:eastAsia="ru-RU" w:bidi="ru-RU"/>
        </w:rPr>
        <w:t xml:space="preserve">взаимодействует с клиентом так, будто бы он является кем-то посторонним. Терапевт наблюдает движения клиента и его улыбки; терапевт участвует в действиях клиента по исследованию его чувств и смыслов и поддерживает новизну и риск, который предпринимает клиент, раскрывая себя терапевту. Из перспективы клиента – есть ли у него любопытство относительно терапевта? Есть ли у него ощущение, что терапевт является человеком с его собственными </w:t>
      </w:r>
      <w:r w:rsidRPr="00B229E5">
        <w:rPr>
          <w:rFonts w:eastAsia="Arial" w:cstheme="minorHAnsi"/>
          <w:sz w:val="24"/>
          <w:szCs w:val="24"/>
          <w:lang w:eastAsia="ru-RU" w:bidi="ru-RU"/>
        </w:rPr>
        <w:lastRenderedPageBreak/>
        <w:t>чувствами, ценностями и т.д.? Чувствует ли он себя способным</w:t>
      </w:r>
      <w:r w:rsidR="00197646" w:rsidRPr="00B229E5">
        <w:rPr>
          <w:rFonts w:eastAsia="Arial" w:cstheme="minorHAnsi"/>
          <w:sz w:val="24"/>
          <w:szCs w:val="24"/>
          <w:lang w:eastAsia="ru-RU" w:bidi="ru-RU"/>
        </w:rPr>
        <w:t xml:space="preserve"> своими историями</w:t>
      </w:r>
      <w:r w:rsidRPr="00B229E5">
        <w:rPr>
          <w:rFonts w:eastAsia="Arial" w:cstheme="minorHAnsi"/>
          <w:sz w:val="24"/>
          <w:szCs w:val="24"/>
          <w:lang w:eastAsia="ru-RU" w:bidi="ru-RU"/>
        </w:rPr>
        <w:t xml:space="preserve"> достичь терапевта как человека.</w:t>
      </w:r>
    </w:p>
    <w:p w:rsidR="00706602" w:rsidRPr="00B229E5" w:rsidRDefault="00706602" w:rsidP="003341F6">
      <w:pPr>
        <w:widowControl w:val="0"/>
        <w:autoSpaceDE w:val="0"/>
        <w:autoSpaceDN w:val="0"/>
        <w:ind w:right="104"/>
        <w:rPr>
          <w:rFonts w:eastAsia="Arial" w:cstheme="minorHAnsi"/>
          <w:sz w:val="24"/>
          <w:szCs w:val="24"/>
          <w:lang w:eastAsia="ru-RU" w:bidi="ru-RU"/>
        </w:rPr>
      </w:pPr>
      <w:r w:rsidRPr="00B229E5">
        <w:rPr>
          <w:rFonts w:eastAsia="Arial" w:cstheme="minorHAnsi"/>
          <w:sz w:val="24"/>
          <w:szCs w:val="24"/>
          <w:lang w:eastAsia="ru-RU" w:bidi="ru-RU"/>
        </w:rPr>
        <w:t>Терапевт проявляет гибкость в соответствии с ритмом клиента; он поддерживает его наиболее решительные «ноты»</w:t>
      </w:r>
      <w:r w:rsidR="00197646">
        <w:rPr>
          <w:rFonts w:eastAsia="Arial" w:cstheme="minorHAnsi"/>
          <w:sz w:val="24"/>
          <w:szCs w:val="24"/>
          <w:lang w:eastAsia="ru-RU" w:bidi="ru-RU"/>
        </w:rPr>
        <w:t>,</w:t>
      </w:r>
      <w:r w:rsidRPr="00B229E5">
        <w:rPr>
          <w:rFonts w:eastAsia="Arial" w:cstheme="minorHAnsi"/>
          <w:sz w:val="24"/>
          <w:szCs w:val="24"/>
          <w:lang w:eastAsia="ru-RU" w:bidi="ru-RU"/>
        </w:rPr>
        <w:t xml:space="preserve"> и вместе они учатся превосходить то, что ранее казалось их ограничениями. Терапевт вербализирует душевное состояние клиента, н</w:t>
      </w:r>
      <w:r w:rsidR="00197646">
        <w:rPr>
          <w:rFonts w:eastAsia="Arial" w:cstheme="minorHAnsi"/>
          <w:sz w:val="24"/>
          <w:szCs w:val="24"/>
          <w:lang w:eastAsia="ru-RU" w:bidi="ru-RU"/>
        </w:rPr>
        <w:t>априме</w:t>
      </w:r>
      <w:r w:rsidRPr="00B229E5">
        <w:rPr>
          <w:rFonts w:eastAsia="Arial" w:cstheme="minorHAnsi"/>
          <w:sz w:val="24"/>
          <w:szCs w:val="24"/>
          <w:lang w:eastAsia="ru-RU" w:bidi="ru-RU"/>
        </w:rPr>
        <w:t>р: «Вы чувствуете, что вы смогли рассказать мне эту историю так, как вы ее восприняли».</w:t>
      </w:r>
    </w:p>
    <w:p w:rsidR="00706602" w:rsidRDefault="00706602" w:rsidP="003341F6">
      <w:pPr>
        <w:widowControl w:val="0"/>
        <w:autoSpaceDE w:val="0"/>
        <w:autoSpaceDN w:val="0"/>
        <w:ind w:right="106"/>
        <w:rPr>
          <w:rFonts w:eastAsia="Arial" w:cstheme="minorHAnsi"/>
          <w:sz w:val="24"/>
          <w:szCs w:val="24"/>
          <w:lang w:eastAsia="ru-RU" w:bidi="ru-RU"/>
        </w:rPr>
      </w:pPr>
      <w:r w:rsidRPr="00B229E5">
        <w:rPr>
          <w:rFonts w:eastAsia="Arial" w:cstheme="minorHAnsi"/>
          <w:sz w:val="24"/>
          <w:szCs w:val="24"/>
          <w:lang w:eastAsia="ru-RU" w:bidi="ru-RU"/>
        </w:rPr>
        <w:t>Клиент делает глубокий вдох, смотрит в глаза терапевт</w:t>
      </w:r>
      <w:r w:rsidR="00197646">
        <w:rPr>
          <w:rFonts w:eastAsia="Arial" w:cstheme="minorHAnsi"/>
          <w:sz w:val="24"/>
          <w:szCs w:val="24"/>
          <w:lang w:eastAsia="ru-RU" w:bidi="ru-RU"/>
        </w:rPr>
        <w:t>у</w:t>
      </w:r>
      <w:r w:rsidRPr="00B229E5">
        <w:rPr>
          <w:rFonts w:eastAsia="Arial" w:cstheme="minorHAnsi"/>
          <w:sz w:val="24"/>
          <w:szCs w:val="24"/>
          <w:lang w:eastAsia="ru-RU" w:bidi="ru-RU"/>
        </w:rPr>
        <w:t xml:space="preserve"> и чувствует, что он достиг определенного места,</w:t>
      </w:r>
      <w:r w:rsidR="00437273" w:rsidRPr="00B229E5">
        <w:rPr>
          <w:rFonts w:eastAsia="Arial" w:cstheme="minorHAnsi"/>
          <w:sz w:val="24"/>
          <w:szCs w:val="24"/>
          <w:lang w:eastAsia="ru-RU" w:bidi="ru-RU"/>
        </w:rPr>
        <w:t xml:space="preserve"> – </w:t>
      </w:r>
      <w:r w:rsidRPr="00B229E5">
        <w:rPr>
          <w:rFonts w:eastAsia="Arial" w:cstheme="minorHAnsi"/>
          <w:sz w:val="24"/>
          <w:szCs w:val="24"/>
          <w:lang w:eastAsia="ru-RU" w:bidi="ru-RU"/>
        </w:rPr>
        <w:t xml:space="preserve">и достиг терапевта. Такой вид взаимодействия предоставляет и клиенту, и терапевту чувство способности быть достижимым и достигать другого. Клиент становится укорененным в ощущении </w:t>
      </w:r>
      <w:proofErr w:type="spellStart"/>
      <w:r w:rsidRPr="00B229E5">
        <w:rPr>
          <w:rFonts w:eastAsia="Arial" w:cstheme="minorHAnsi"/>
          <w:sz w:val="24"/>
          <w:szCs w:val="24"/>
          <w:lang w:eastAsia="ru-RU" w:bidi="ru-RU"/>
        </w:rPr>
        <w:t>селф</w:t>
      </w:r>
      <w:proofErr w:type="spellEnd"/>
      <w:r w:rsidRPr="00B229E5">
        <w:rPr>
          <w:rFonts w:eastAsia="Arial" w:cstheme="minorHAnsi"/>
          <w:sz w:val="24"/>
          <w:szCs w:val="24"/>
          <w:lang w:eastAsia="ru-RU" w:bidi="ru-RU"/>
        </w:rPr>
        <w:t>, которое безопасно, радостно для другого</w:t>
      </w:r>
      <w:r w:rsidR="00197646">
        <w:rPr>
          <w:rFonts w:eastAsia="Arial" w:cstheme="minorHAnsi"/>
          <w:sz w:val="24"/>
          <w:szCs w:val="24"/>
          <w:lang w:eastAsia="ru-RU" w:bidi="ru-RU"/>
        </w:rPr>
        <w:t>,</w:t>
      </w:r>
      <w:r w:rsidRPr="00B229E5">
        <w:rPr>
          <w:rFonts w:eastAsia="Arial" w:cstheme="minorHAnsi"/>
          <w:sz w:val="24"/>
          <w:szCs w:val="24"/>
          <w:lang w:eastAsia="ru-RU" w:bidi="ru-RU"/>
        </w:rPr>
        <w:t xml:space="preserve"> и из которого он способен рискнуть сделать что-то новое. Этот шаг также предоставляет клиенту ощущение </w:t>
      </w:r>
      <w:proofErr w:type="spellStart"/>
      <w:r w:rsidRPr="00B229E5">
        <w:rPr>
          <w:rFonts w:eastAsia="Arial" w:cstheme="minorHAnsi"/>
          <w:i/>
          <w:sz w:val="24"/>
          <w:szCs w:val="24"/>
          <w:lang w:eastAsia="ru-RU" w:bidi="ru-RU"/>
        </w:rPr>
        <w:t>агентности</w:t>
      </w:r>
      <w:proofErr w:type="spellEnd"/>
      <w:r w:rsidRPr="00B229E5">
        <w:rPr>
          <w:rFonts w:eastAsia="Arial" w:cstheme="minorHAnsi"/>
          <w:i/>
          <w:sz w:val="24"/>
          <w:szCs w:val="24"/>
          <w:lang w:eastAsia="ru-RU" w:bidi="ru-RU"/>
        </w:rPr>
        <w:t>.</w:t>
      </w:r>
    </w:p>
    <w:p w:rsidR="00706602" w:rsidRPr="00197646" w:rsidRDefault="00706602" w:rsidP="003341F6">
      <w:pPr>
        <w:widowControl w:val="0"/>
        <w:autoSpaceDE w:val="0"/>
        <w:autoSpaceDN w:val="0"/>
        <w:rPr>
          <w:rFonts w:eastAsia="Arial" w:cstheme="minorHAnsi"/>
          <w:sz w:val="24"/>
          <w:szCs w:val="24"/>
          <w:lang w:eastAsia="ru-RU" w:bidi="ru-RU"/>
        </w:rPr>
      </w:pPr>
    </w:p>
    <w:p w:rsidR="00706602" w:rsidRPr="00B229E5" w:rsidRDefault="00197646" w:rsidP="003341F6">
      <w:pPr>
        <w:widowControl w:val="0"/>
        <w:tabs>
          <w:tab w:val="left" w:pos="341"/>
        </w:tabs>
        <w:autoSpaceDE w:val="0"/>
        <w:autoSpaceDN w:val="0"/>
        <w:outlineLvl w:val="1"/>
        <w:rPr>
          <w:rFonts w:eastAsia="Trebuchet MS" w:cstheme="minorHAnsi"/>
          <w:b/>
          <w:bCs/>
          <w:sz w:val="24"/>
          <w:szCs w:val="24"/>
          <w:lang w:eastAsia="ru-RU" w:bidi="ru-RU"/>
        </w:rPr>
      </w:pPr>
      <w:r>
        <w:rPr>
          <w:rFonts w:eastAsia="Trebuchet MS" w:cstheme="minorHAnsi"/>
          <w:b/>
          <w:bCs/>
          <w:sz w:val="24"/>
          <w:szCs w:val="24"/>
          <w:lang w:eastAsia="ru-RU" w:bidi="ru-RU"/>
        </w:rPr>
        <w:t xml:space="preserve">8. </w:t>
      </w:r>
      <w:r w:rsidR="00706602" w:rsidRPr="00B229E5">
        <w:rPr>
          <w:rFonts w:eastAsia="Trebuchet MS" w:cstheme="minorHAnsi"/>
          <w:b/>
          <w:bCs/>
          <w:sz w:val="24"/>
          <w:szCs w:val="24"/>
          <w:lang w:eastAsia="ru-RU" w:bidi="ru-RU"/>
        </w:rPr>
        <w:t>Позволять себе уходить к другому/заботиться о другом</w:t>
      </w:r>
    </w:p>
    <w:p w:rsidR="00706602" w:rsidRDefault="00706602" w:rsidP="003341F6">
      <w:pPr>
        <w:widowControl w:val="0"/>
        <w:autoSpaceDE w:val="0"/>
        <w:autoSpaceDN w:val="0"/>
        <w:ind w:right="106"/>
        <w:rPr>
          <w:rFonts w:eastAsia="Arial" w:cstheme="minorHAnsi"/>
          <w:sz w:val="24"/>
          <w:szCs w:val="24"/>
          <w:lang w:eastAsia="ru-RU" w:bidi="ru-RU"/>
        </w:rPr>
      </w:pPr>
      <w:r w:rsidRPr="00B229E5">
        <w:rPr>
          <w:rFonts w:eastAsia="Arial" w:cstheme="minorHAnsi"/>
          <w:sz w:val="24"/>
          <w:szCs w:val="24"/>
          <w:lang w:eastAsia="ru-RU" w:bidi="ru-RU"/>
        </w:rPr>
        <w:t>Как только терапевт поддержал в поле возможность достигать друг друга, приспосабливаться к другому, предпринимать храбрые шаги вместе и веселиться, тогда становится возможным позволять себе уходить к другому/заботиться о другом. Клиент способен позволить себе уйти, а терапевт чувствует способность заботиться о ситуации спонтанным образом. И тогда танец может быть завершен. Клиент заканчивает сессию с чувством того, что он завершил то, над чем он хотел поработать, а терапевт готов обратить свое внимание на что-то еще.</w:t>
      </w:r>
    </w:p>
    <w:p w:rsidR="00B60C1B" w:rsidRDefault="00B60C1B" w:rsidP="003341F6">
      <w:pPr>
        <w:widowControl w:val="0"/>
        <w:autoSpaceDE w:val="0"/>
        <w:autoSpaceDN w:val="0"/>
        <w:ind w:right="106"/>
        <w:rPr>
          <w:rFonts w:eastAsia="Arial" w:cstheme="minorHAnsi"/>
          <w:sz w:val="24"/>
          <w:szCs w:val="24"/>
          <w:lang w:eastAsia="ru-RU" w:bidi="ru-RU"/>
        </w:rPr>
      </w:pPr>
    </w:p>
    <w:p w:rsidR="00B60C1B" w:rsidRPr="00B229E5" w:rsidRDefault="00B60C1B" w:rsidP="003341F6">
      <w:pPr>
        <w:widowControl w:val="0"/>
        <w:autoSpaceDE w:val="0"/>
        <w:autoSpaceDN w:val="0"/>
        <w:ind w:right="106"/>
        <w:rPr>
          <w:rFonts w:eastAsia="Arial" w:cstheme="minorHAnsi"/>
          <w:sz w:val="24"/>
          <w:szCs w:val="24"/>
          <w:lang w:eastAsia="ru-RU" w:bidi="ru-RU"/>
        </w:rPr>
      </w:pPr>
      <w:r w:rsidRPr="00B229E5">
        <w:rPr>
          <w:rFonts w:eastAsia="Trebuchet MS" w:cstheme="minorHAnsi"/>
          <w:b/>
          <w:bCs/>
          <w:sz w:val="24"/>
          <w:szCs w:val="24"/>
          <w:lang w:eastAsia="ru-RU" w:bidi="ru-RU"/>
        </w:rPr>
        <w:t xml:space="preserve">Таблица 1. Возбуждение на контактной границе, витальные компетенции и риски доменов создания контакта в поле терапевт/клиент (адаптировано из </w:t>
      </w:r>
      <w:proofErr w:type="spellStart"/>
      <w:r w:rsidRPr="00B229E5">
        <w:rPr>
          <w:rFonts w:eastAsia="Trebuchet MS" w:cstheme="minorHAnsi"/>
          <w:b/>
          <w:bCs/>
          <w:sz w:val="24"/>
          <w:szCs w:val="24"/>
          <w:lang w:eastAsia="ru-RU" w:bidi="ru-RU"/>
        </w:rPr>
        <w:t>Spagnuolo</w:t>
      </w:r>
      <w:proofErr w:type="spellEnd"/>
      <w:r w:rsidRPr="00B229E5">
        <w:rPr>
          <w:rFonts w:eastAsia="Trebuchet MS" w:cstheme="minorHAnsi"/>
          <w:b/>
          <w:bCs/>
          <w:sz w:val="24"/>
          <w:szCs w:val="24"/>
          <w:lang w:eastAsia="ru-RU" w:bidi="ru-RU"/>
        </w:rPr>
        <w:t xml:space="preserve"> </w:t>
      </w:r>
      <w:proofErr w:type="spellStart"/>
      <w:r w:rsidRPr="00B229E5">
        <w:rPr>
          <w:rFonts w:eastAsia="Trebuchet MS" w:cstheme="minorHAnsi"/>
          <w:b/>
          <w:bCs/>
          <w:sz w:val="24"/>
          <w:szCs w:val="24"/>
          <w:lang w:eastAsia="ru-RU" w:bidi="ru-RU"/>
        </w:rPr>
        <w:t>Lobb</w:t>
      </w:r>
      <w:proofErr w:type="spellEnd"/>
      <w:r w:rsidRPr="00B229E5">
        <w:rPr>
          <w:rFonts w:eastAsia="Trebuchet MS" w:cstheme="minorHAnsi"/>
          <w:b/>
          <w:bCs/>
          <w:sz w:val="24"/>
          <w:szCs w:val="24"/>
          <w:lang w:eastAsia="ru-RU" w:bidi="ru-RU"/>
        </w:rPr>
        <w:t xml:space="preserve">, </w:t>
      </w:r>
      <w:proofErr w:type="spellStart"/>
      <w:r w:rsidRPr="00B229E5">
        <w:rPr>
          <w:rFonts w:eastAsia="Trebuchet MS" w:cstheme="minorHAnsi"/>
          <w:b/>
          <w:bCs/>
          <w:sz w:val="24"/>
          <w:szCs w:val="24"/>
          <w:lang w:eastAsia="ru-RU" w:bidi="ru-RU"/>
        </w:rPr>
        <w:t>2016b</w:t>
      </w:r>
      <w:proofErr w:type="spellEnd"/>
      <w:r w:rsidRPr="00B229E5">
        <w:rPr>
          <w:rFonts w:eastAsia="Trebuchet MS" w:cstheme="minorHAnsi"/>
          <w:b/>
          <w:bCs/>
          <w:sz w:val="24"/>
          <w:szCs w:val="24"/>
          <w:lang w:eastAsia="ru-RU" w:bidi="ru-RU"/>
        </w:rPr>
        <w:t>, p. 53)</w:t>
      </w:r>
    </w:p>
    <w:p w:rsidR="00706602" w:rsidRPr="00B229E5" w:rsidRDefault="00706602" w:rsidP="00317C70">
      <w:pPr>
        <w:widowControl w:val="0"/>
        <w:autoSpaceDE w:val="0"/>
        <w:autoSpaceDN w:val="0"/>
        <w:jc w:val="left"/>
        <w:rPr>
          <w:rFonts w:eastAsia="Arial" w:cstheme="minorHAnsi"/>
          <w:sz w:val="24"/>
          <w:szCs w:val="24"/>
          <w:lang w:eastAsia="ru-RU" w:bidi="ru-RU"/>
        </w:rPr>
      </w:pPr>
    </w:p>
    <w:tbl>
      <w:tblPr>
        <w:tblStyle w:val="TableNormal"/>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0"/>
        <w:gridCol w:w="1870"/>
        <w:gridCol w:w="1870"/>
        <w:gridCol w:w="1870"/>
        <w:gridCol w:w="1871"/>
      </w:tblGrid>
      <w:tr w:rsidR="00A83455" w:rsidRPr="00B229E5" w:rsidTr="00371003">
        <w:trPr>
          <w:trHeight w:val="1212"/>
        </w:trPr>
        <w:tc>
          <w:tcPr>
            <w:tcW w:w="1870" w:type="dxa"/>
          </w:tcPr>
          <w:p w:rsidR="00A83455" w:rsidRPr="00493CC3" w:rsidRDefault="00A83455" w:rsidP="00A83455">
            <w:pPr>
              <w:rPr>
                <w:rFonts w:eastAsia="Arial" w:cstheme="minorHAnsi"/>
                <w:b/>
                <w:i/>
                <w:sz w:val="24"/>
                <w:szCs w:val="24"/>
                <w:lang w:val="ru-RU" w:eastAsia="ru-RU" w:bidi="ru-RU"/>
              </w:rPr>
            </w:pPr>
            <w:proofErr w:type="spellStart"/>
            <w:r w:rsidRPr="00B229E5">
              <w:rPr>
                <w:rFonts w:eastAsia="Arial" w:cstheme="minorHAnsi"/>
                <w:b/>
                <w:i/>
                <w:sz w:val="24"/>
                <w:szCs w:val="24"/>
                <w:lang w:eastAsia="ru-RU" w:bidi="ru-RU"/>
              </w:rPr>
              <w:t>Домены</w:t>
            </w:r>
            <w:proofErr w:type="spellEnd"/>
            <w:r>
              <w:rPr>
                <w:rFonts w:eastAsia="Arial" w:cstheme="minorHAnsi"/>
                <w:b/>
                <w:i/>
                <w:sz w:val="24"/>
                <w:szCs w:val="24"/>
                <w:lang w:val="ru-RU" w:eastAsia="ru-RU" w:bidi="ru-RU"/>
              </w:rPr>
              <w:t xml:space="preserve"> </w:t>
            </w:r>
            <w:proofErr w:type="spellStart"/>
            <w:r w:rsidRPr="00B229E5">
              <w:rPr>
                <w:rFonts w:eastAsia="Arial" w:cstheme="minorHAnsi"/>
                <w:b/>
                <w:i/>
                <w:sz w:val="24"/>
                <w:szCs w:val="24"/>
                <w:lang w:eastAsia="ru-RU" w:bidi="ru-RU"/>
              </w:rPr>
              <w:t>совместного</w:t>
            </w:r>
            <w:proofErr w:type="spellEnd"/>
            <w:r>
              <w:rPr>
                <w:rFonts w:eastAsia="Arial" w:cstheme="minorHAnsi"/>
                <w:b/>
                <w:i/>
                <w:sz w:val="24"/>
                <w:szCs w:val="24"/>
                <w:lang w:val="ru-RU" w:eastAsia="ru-RU" w:bidi="ru-RU"/>
              </w:rPr>
              <w:t xml:space="preserve"> </w:t>
            </w:r>
            <w:proofErr w:type="spellStart"/>
            <w:r w:rsidRPr="00B229E5">
              <w:rPr>
                <w:rFonts w:eastAsia="Arial" w:cstheme="minorHAnsi"/>
                <w:b/>
                <w:i/>
                <w:sz w:val="24"/>
                <w:szCs w:val="24"/>
                <w:lang w:eastAsia="ru-RU" w:bidi="ru-RU"/>
              </w:rPr>
              <w:t>создания</w:t>
            </w:r>
            <w:proofErr w:type="spellEnd"/>
            <w:r>
              <w:rPr>
                <w:rFonts w:eastAsia="Arial" w:cstheme="minorHAnsi"/>
                <w:b/>
                <w:i/>
                <w:sz w:val="24"/>
                <w:szCs w:val="24"/>
                <w:lang w:val="ru-RU" w:eastAsia="ru-RU" w:bidi="ru-RU"/>
              </w:rPr>
              <w:t xml:space="preserve"> </w:t>
            </w:r>
            <w:proofErr w:type="spellStart"/>
            <w:r w:rsidRPr="00B229E5">
              <w:rPr>
                <w:rFonts w:eastAsia="Arial" w:cstheme="minorHAnsi"/>
                <w:b/>
                <w:i/>
                <w:sz w:val="24"/>
                <w:szCs w:val="24"/>
                <w:lang w:eastAsia="ru-RU" w:bidi="ru-RU"/>
              </w:rPr>
              <w:t>контакта</w:t>
            </w:r>
            <w:proofErr w:type="spellEnd"/>
          </w:p>
        </w:tc>
        <w:tc>
          <w:tcPr>
            <w:tcW w:w="1870" w:type="dxa"/>
          </w:tcPr>
          <w:p w:rsidR="00A83455" w:rsidRPr="00A83455" w:rsidRDefault="00A83455" w:rsidP="00072746">
            <w:pPr>
              <w:rPr>
                <w:rFonts w:eastAsia="Arial" w:cstheme="minorHAnsi"/>
                <w:b/>
                <w:i/>
                <w:sz w:val="24"/>
                <w:szCs w:val="24"/>
                <w:lang w:val="ru-RU" w:eastAsia="ru-RU" w:bidi="ru-RU"/>
              </w:rPr>
            </w:pPr>
            <w:r w:rsidRPr="00A83455">
              <w:rPr>
                <w:rFonts w:eastAsia="Arial" w:cstheme="minorHAnsi"/>
                <w:b/>
                <w:i/>
                <w:sz w:val="24"/>
                <w:szCs w:val="24"/>
                <w:lang w:val="ru-RU" w:eastAsia="ru-RU" w:bidi="ru-RU"/>
              </w:rPr>
              <w:t>Переживаемое</w:t>
            </w:r>
            <w:r>
              <w:rPr>
                <w:rFonts w:eastAsia="Arial" w:cstheme="minorHAnsi"/>
                <w:b/>
                <w:i/>
                <w:sz w:val="24"/>
                <w:szCs w:val="24"/>
                <w:lang w:val="ru-RU" w:eastAsia="ru-RU" w:bidi="ru-RU"/>
              </w:rPr>
              <w:t xml:space="preserve"> </w:t>
            </w:r>
            <w:r w:rsidRPr="00A83455">
              <w:rPr>
                <w:rFonts w:eastAsia="Arial" w:cstheme="minorHAnsi"/>
                <w:b/>
                <w:i/>
                <w:sz w:val="24"/>
                <w:szCs w:val="24"/>
                <w:lang w:val="ru-RU" w:eastAsia="ru-RU" w:bidi="ru-RU"/>
              </w:rPr>
              <w:t>возбуждение</w:t>
            </w:r>
            <w:r>
              <w:rPr>
                <w:rFonts w:eastAsia="Arial" w:cstheme="minorHAnsi"/>
                <w:b/>
                <w:i/>
                <w:sz w:val="24"/>
                <w:szCs w:val="24"/>
                <w:lang w:val="ru-RU" w:eastAsia="ru-RU" w:bidi="ru-RU"/>
              </w:rPr>
              <w:t xml:space="preserve"> </w:t>
            </w:r>
            <w:r w:rsidRPr="00A83455">
              <w:rPr>
                <w:rFonts w:eastAsia="Arial" w:cstheme="minorHAnsi"/>
                <w:b/>
                <w:i/>
                <w:sz w:val="24"/>
                <w:szCs w:val="24"/>
                <w:lang w:val="ru-RU" w:eastAsia="ru-RU" w:bidi="ru-RU"/>
              </w:rPr>
              <w:t>на</w:t>
            </w:r>
            <w:r>
              <w:rPr>
                <w:rFonts w:eastAsia="Arial" w:cstheme="minorHAnsi"/>
                <w:b/>
                <w:i/>
                <w:sz w:val="24"/>
                <w:szCs w:val="24"/>
                <w:lang w:val="ru-RU" w:eastAsia="ru-RU" w:bidi="ru-RU"/>
              </w:rPr>
              <w:t xml:space="preserve"> </w:t>
            </w:r>
            <w:r w:rsidRPr="00A83455">
              <w:rPr>
                <w:rFonts w:eastAsia="Arial" w:cstheme="minorHAnsi"/>
                <w:b/>
                <w:i/>
                <w:sz w:val="24"/>
                <w:szCs w:val="24"/>
                <w:lang w:val="ru-RU" w:eastAsia="ru-RU" w:bidi="ru-RU"/>
              </w:rPr>
              <w:t>контактной</w:t>
            </w:r>
            <w:r>
              <w:rPr>
                <w:rFonts w:eastAsia="Arial" w:cstheme="minorHAnsi"/>
                <w:b/>
                <w:i/>
                <w:sz w:val="24"/>
                <w:szCs w:val="24"/>
                <w:lang w:val="ru-RU" w:eastAsia="ru-RU" w:bidi="ru-RU"/>
              </w:rPr>
              <w:t xml:space="preserve"> </w:t>
            </w:r>
            <w:r w:rsidRPr="00A83455">
              <w:rPr>
                <w:rFonts w:eastAsia="Arial" w:cstheme="minorHAnsi"/>
                <w:b/>
                <w:i/>
                <w:sz w:val="24"/>
                <w:szCs w:val="24"/>
                <w:lang w:val="ru-RU" w:eastAsia="ru-RU" w:bidi="ru-RU"/>
              </w:rPr>
              <w:t>границе</w:t>
            </w:r>
          </w:p>
        </w:tc>
        <w:tc>
          <w:tcPr>
            <w:tcW w:w="1870" w:type="dxa"/>
          </w:tcPr>
          <w:p w:rsidR="00A83455" w:rsidRPr="00B229E5" w:rsidRDefault="00A83455" w:rsidP="00A83455">
            <w:pPr>
              <w:rPr>
                <w:rFonts w:eastAsia="Arial" w:cstheme="minorHAnsi"/>
                <w:b/>
                <w:i/>
                <w:sz w:val="24"/>
                <w:szCs w:val="24"/>
                <w:lang w:eastAsia="ru-RU" w:bidi="ru-RU"/>
              </w:rPr>
            </w:pPr>
            <w:proofErr w:type="spellStart"/>
            <w:r w:rsidRPr="00B229E5">
              <w:rPr>
                <w:rFonts w:eastAsia="Arial" w:cstheme="minorHAnsi"/>
                <w:b/>
                <w:i/>
                <w:sz w:val="24"/>
                <w:szCs w:val="24"/>
                <w:lang w:eastAsia="ru-RU" w:bidi="ru-RU"/>
              </w:rPr>
              <w:t>Витальные</w:t>
            </w:r>
            <w:proofErr w:type="spellEnd"/>
            <w:r>
              <w:rPr>
                <w:rFonts w:eastAsia="Arial" w:cstheme="minorHAnsi"/>
                <w:b/>
                <w:i/>
                <w:sz w:val="24"/>
                <w:szCs w:val="24"/>
                <w:lang w:val="ru-RU" w:eastAsia="ru-RU" w:bidi="ru-RU"/>
              </w:rPr>
              <w:t xml:space="preserve"> </w:t>
            </w:r>
            <w:proofErr w:type="spellStart"/>
            <w:r w:rsidRPr="00B229E5">
              <w:rPr>
                <w:rFonts w:eastAsia="Arial" w:cstheme="minorHAnsi"/>
                <w:b/>
                <w:i/>
                <w:sz w:val="24"/>
                <w:szCs w:val="24"/>
                <w:lang w:eastAsia="ru-RU" w:bidi="ru-RU"/>
              </w:rPr>
              <w:t>компетенции</w:t>
            </w:r>
            <w:proofErr w:type="spellEnd"/>
          </w:p>
        </w:tc>
        <w:tc>
          <w:tcPr>
            <w:tcW w:w="1870" w:type="dxa"/>
          </w:tcPr>
          <w:p w:rsidR="00A83455" w:rsidRPr="00A83455" w:rsidRDefault="00A83455" w:rsidP="00A83455">
            <w:pPr>
              <w:rPr>
                <w:rFonts w:eastAsia="Arial" w:cstheme="minorHAnsi"/>
                <w:b/>
                <w:i/>
                <w:sz w:val="24"/>
                <w:szCs w:val="24"/>
                <w:lang w:val="ru-RU" w:eastAsia="ru-RU" w:bidi="ru-RU"/>
              </w:rPr>
            </w:pPr>
            <w:r w:rsidRPr="00A83455">
              <w:rPr>
                <w:rFonts w:eastAsia="Arial" w:cstheme="minorHAnsi"/>
                <w:b/>
                <w:i/>
                <w:sz w:val="24"/>
                <w:szCs w:val="24"/>
                <w:lang w:val="ru-RU" w:eastAsia="ru-RU" w:bidi="ru-RU"/>
              </w:rPr>
              <w:t>Риски в случае,</w:t>
            </w:r>
            <w:r>
              <w:rPr>
                <w:rFonts w:eastAsia="Arial" w:cstheme="minorHAnsi"/>
                <w:b/>
                <w:i/>
                <w:sz w:val="24"/>
                <w:szCs w:val="24"/>
                <w:lang w:val="ru-RU" w:eastAsia="ru-RU" w:bidi="ru-RU"/>
              </w:rPr>
              <w:t xml:space="preserve"> </w:t>
            </w:r>
            <w:r w:rsidRPr="00A83455">
              <w:rPr>
                <w:rFonts w:eastAsia="Arial" w:cstheme="minorHAnsi"/>
                <w:b/>
                <w:i/>
                <w:sz w:val="24"/>
                <w:szCs w:val="24"/>
                <w:lang w:val="ru-RU" w:eastAsia="ru-RU" w:bidi="ru-RU"/>
              </w:rPr>
              <w:t>если</w:t>
            </w:r>
            <w:r>
              <w:rPr>
                <w:rFonts w:eastAsia="Arial" w:cstheme="minorHAnsi"/>
                <w:b/>
                <w:i/>
                <w:sz w:val="24"/>
                <w:szCs w:val="24"/>
                <w:lang w:val="ru-RU" w:eastAsia="ru-RU" w:bidi="ru-RU"/>
              </w:rPr>
              <w:t xml:space="preserve"> </w:t>
            </w:r>
            <w:r w:rsidRPr="00A83455">
              <w:rPr>
                <w:rFonts w:eastAsia="Arial" w:cstheme="minorHAnsi"/>
                <w:b/>
                <w:i/>
                <w:sz w:val="24"/>
                <w:szCs w:val="24"/>
                <w:lang w:val="ru-RU" w:eastAsia="ru-RU" w:bidi="ru-RU"/>
              </w:rPr>
              <w:t>контактная</w:t>
            </w:r>
            <w:r>
              <w:rPr>
                <w:rFonts w:eastAsia="Arial" w:cstheme="minorHAnsi"/>
                <w:b/>
                <w:i/>
                <w:sz w:val="24"/>
                <w:szCs w:val="24"/>
                <w:lang w:val="ru-RU" w:eastAsia="ru-RU" w:bidi="ru-RU"/>
              </w:rPr>
              <w:t xml:space="preserve"> </w:t>
            </w:r>
            <w:r w:rsidRPr="00A83455">
              <w:rPr>
                <w:rFonts w:eastAsia="Arial" w:cstheme="minorHAnsi"/>
                <w:b/>
                <w:i/>
                <w:sz w:val="24"/>
                <w:szCs w:val="24"/>
                <w:lang w:val="ru-RU" w:eastAsia="ru-RU" w:bidi="ru-RU"/>
              </w:rPr>
              <w:t>граница</w:t>
            </w:r>
            <w:r>
              <w:rPr>
                <w:rFonts w:eastAsia="Arial" w:cstheme="minorHAnsi"/>
                <w:b/>
                <w:i/>
                <w:sz w:val="24"/>
                <w:szCs w:val="24"/>
                <w:lang w:val="ru-RU" w:eastAsia="ru-RU" w:bidi="ru-RU"/>
              </w:rPr>
              <w:t xml:space="preserve"> </w:t>
            </w:r>
            <w:proofErr w:type="spellStart"/>
            <w:r w:rsidRPr="00A83455">
              <w:rPr>
                <w:rFonts w:eastAsia="Arial" w:cstheme="minorHAnsi"/>
                <w:b/>
                <w:i/>
                <w:sz w:val="24"/>
                <w:szCs w:val="24"/>
                <w:lang w:val="ru-RU" w:eastAsia="ru-RU" w:bidi="ru-RU"/>
              </w:rPr>
              <w:t>десенситизирована</w:t>
            </w:r>
            <w:proofErr w:type="spellEnd"/>
          </w:p>
        </w:tc>
        <w:tc>
          <w:tcPr>
            <w:tcW w:w="1871" w:type="dxa"/>
          </w:tcPr>
          <w:p w:rsidR="00A83455" w:rsidRPr="00A83455" w:rsidRDefault="00A83455" w:rsidP="00A83455">
            <w:pPr>
              <w:rPr>
                <w:rFonts w:eastAsia="Arial" w:cstheme="minorHAnsi"/>
                <w:b/>
                <w:i/>
                <w:sz w:val="24"/>
                <w:szCs w:val="24"/>
                <w:lang w:val="ru-RU" w:eastAsia="ru-RU" w:bidi="ru-RU"/>
              </w:rPr>
            </w:pPr>
            <w:r w:rsidRPr="00A83455">
              <w:rPr>
                <w:rFonts w:eastAsia="Arial" w:cstheme="minorHAnsi"/>
                <w:b/>
                <w:i/>
                <w:sz w:val="24"/>
                <w:szCs w:val="24"/>
                <w:lang w:val="ru-RU" w:eastAsia="ru-RU" w:bidi="ru-RU"/>
              </w:rPr>
              <w:t>Резонанс</w:t>
            </w:r>
            <w:r>
              <w:rPr>
                <w:rFonts w:eastAsia="Arial" w:cstheme="minorHAnsi"/>
                <w:b/>
                <w:i/>
                <w:sz w:val="24"/>
                <w:szCs w:val="24"/>
                <w:lang w:val="ru-RU" w:eastAsia="ru-RU" w:bidi="ru-RU"/>
              </w:rPr>
              <w:t xml:space="preserve"> </w:t>
            </w:r>
            <w:r w:rsidRPr="00A83455">
              <w:rPr>
                <w:rFonts w:eastAsia="Arial" w:cstheme="minorHAnsi"/>
                <w:b/>
                <w:i/>
                <w:sz w:val="24"/>
                <w:szCs w:val="24"/>
                <w:lang w:val="ru-RU" w:eastAsia="ru-RU" w:bidi="ru-RU"/>
              </w:rPr>
              <w:t>терапевта</w:t>
            </w:r>
            <w:r>
              <w:rPr>
                <w:rFonts w:eastAsia="Arial" w:cstheme="minorHAnsi"/>
                <w:b/>
                <w:i/>
                <w:sz w:val="24"/>
                <w:szCs w:val="24"/>
                <w:lang w:val="ru-RU" w:eastAsia="ru-RU" w:bidi="ru-RU"/>
              </w:rPr>
              <w:t xml:space="preserve"> </w:t>
            </w:r>
            <w:r w:rsidRPr="00A83455">
              <w:rPr>
                <w:rFonts w:eastAsia="Arial" w:cstheme="minorHAnsi"/>
                <w:b/>
                <w:i/>
                <w:sz w:val="24"/>
                <w:szCs w:val="24"/>
                <w:lang w:val="ru-RU" w:eastAsia="ru-RU" w:bidi="ru-RU"/>
              </w:rPr>
              <w:t>(или</w:t>
            </w:r>
            <w:r>
              <w:rPr>
                <w:rFonts w:eastAsia="Arial" w:cstheme="minorHAnsi"/>
                <w:b/>
                <w:i/>
                <w:sz w:val="24"/>
                <w:szCs w:val="24"/>
                <w:lang w:val="ru-RU" w:eastAsia="ru-RU" w:bidi="ru-RU"/>
              </w:rPr>
              <w:t xml:space="preserve"> </w:t>
            </w:r>
            <w:r w:rsidRPr="00A83455">
              <w:rPr>
                <w:rFonts w:eastAsia="Arial" w:cstheme="minorHAnsi"/>
                <w:b/>
                <w:i/>
                <w:sz w:val="24"/>
                <w:szCs w:val="24"/>
                <w:lang w:val="ru-RU" w:eastAsia="ru-RU" w:bidi="ru-RU"/>
              </w:rPr>
              <w:t>исследователя)</w:t>
            </w:r>
          </w:p>
        </w:tc>
      </w:tr>
      <w:tr w:rsidR="00700F9B" w:rsidRPr="00B229E5" w:rsidTr="00371003">
        <w:trPr>
          <w:trHeight w:val="1714"/>
        </w:trPr>
        <w:tc>
          <w:tcPr>
            <w:tcW w:w="1870" w:type="dxa"/>
          </w:tcPr>
          <w:p w:rsidR="00700F9B" w:rsidRPr="00700F9B" w:rsidRDefault="00700F9B" w:rsidP="00700F9B">
            <w:pPr>
              <w:rPr>
                <w:rFonts w:eastAsia="Arial" w:cstheme="minorHAnsi"/>
                <w:i/>
                <w:sz w:val="24"/>
                <w:szCs w:val="24"/>
                <w:lang w:val="ru-RU" w:eastAsia="ru-RU" w:bidi="ru-RU"/>
              </w:rPr>
            </w:pPr>
            <w:r w:rsidRPr="00700F9B">
              <w:rPr>
                <w:rFonts w:eastAsia="Arial" w:cstheme="minorHAnsi"/>
                <w:i/>
                <w:sz w:val="24"/>
                <w:szCs w:val="24"/>
                <w:lang w:val="ru-RU" w:eastAsia="ru-RU" w:bidi="ru-RU"/>
              </w:rPr>
              <w:t>Интуитивно</w:t>
            </w:r>
            <w:r>
              <w:rPr>
                <w:rFonts w:eastAsia="Arial" w:cstheme="minorHAnsi"/>
                <w:i/>
                <w:sz w:val="24"/>
                <w:szCs w:val="24"/>
                <w:lang w:val="ru-RU" w:eastAsia="ru-RU" w:bidi="ru-RU"/>
              </w:rPr>
              <w:t xml:space="preserve"> </w:t>
            </w:r>
            <w:r w:rsidRPr="00700F9B">
              <w:rPr>
                <w:rFonts w:eastAsia="Arial" w:cstheme="minorHAnsi"/>
                <w:i/>
                <w:sz w:val="24"/>
                <w:szCs w:val="24"/>
                <w:lang w:val="ru-RU" w:eastAsia="ru-RU" w:bidi="ru-RU"/>
              </w:rPr>
              <w:t>постигать друг</w:t>
            </w:r>
            <w:r>
              <w:rPr>
                <w:rFonts w:eastAsia="Arial" w:cstheme="minorHAnsi"/>
                <w:i/>
                <w:sz w:val="24"/>
                <w:szCs w:val="24"/>
                <w:lang w:val="ru-RU" w:eastAsia="ru-RU" w:bidi="ru-RU"/>
              </w:rPr>
              <w:t xml:space="preserve"> </w:t>
            </w:r>
            <w:r w:rsidRPr="00700F9B">
              <w:rPr>
                <w:rFonts w:eastAsia="Arial" w:cstheme="minorHAnsi"/>
                <w:i/>
                <w:sz w:val="24"/>
                <w:szCs w:val="24"/>
                <w:lang w:val="ru-RU" w:eastAsia="ru-RU" w:bidi="ru-RU"/>
              </w:rPr>
              <w:t>друга/резонировать</w:t>
            </w:r>
            <w:r>
              <w:rPr>
                <w:rFonts w:eastAsia="Arial" w:cstheme="minorHAnsi"/>
                <w:i/>
                <w:sz w:val="24"/>
                <w:szCs w:val="24"/>
                <w:lang w:val="ru-RU" w:eastAsia="ru-RU" w:bidi="ru-RU"/>
              </w:rPr>
              <w:t xml:space="preserve"> </w:t>
            </w:r>
            <w:r w:rsidRPr="00700F9B">
              <w:rPr>
                <w:rFonts w:eastAsia="Arial" w:cstheme="minorHAnsi"/>
                <w:i/>
                <w:sz w:val="24"/>
                <w:szCs w:val="24"/>
                <w:lang w:val="ru-RU" w:eastAsia="ru-RU" w:bidi="ru-RU"/>
              </w:rPr>
              <w:t>друг</w:t>
            </w:r>
            <w:r>
              <w:rPr>
                <w:rFonts w:eastAsia="Arial" w:cstheme="minorHAnsi"/>
                <w:i/>
                <w:sz w:val="24"/>
                <w:szCs w:val="24"/>
                <w:lang w:val="ru-RU" w:eastAsia="ru-RU" w:bidi="ru-RU"/>
              </w:rPr>
              <w:t xml:space="preserve"> </w:t>
            </w:r>
            <w:r w:rsidRPr="00700F9B">
              <w:rPr>
                <w:rFonts w:eastAsia="Arial" w:cstheme="minorHAnsi"/>
                <w:i/>
                <w:sz w:val="24"/>
                <w:szCs w:val="24"/>
                <w:lang w:val="ru-RU" w:eastAsia="ru-RU" w:bidi="ru-RU"/>
              </w:rPr>
              <w:t>с</w:t>
            </w:r>
            <w:r>
              <w:rPr>
                <w:rFonts w:eastAsia="Arial" w:cstheme="minorHAnsi"/>
                <w:i/>
                <w:sz w:val="24"/>
                <w:szCs w:val="24"/>
                <w:lang w:val="ru-RU" w:eastAsia="ru-RU" w:bidi="ru-RU"/>
              </w:rPr>
              <w:t xml:space="preserve"> </w:t>
            </w:r>
            <w:r w:rsidRPr="00700F9B">
              <w:rPr>
                <w:rFonts w:eastAsia="Arial" w:cstheme="minorHAnsi"/>
                <w:i/>
                <w:sz w:val="24"/>
                <w:szCs w:val="24"/>
                <w:lang w:val="ru-RU" w:eastAsia="ru-RU" w:bidi="ru-RU"/>
              </w:rPr>
              <w:t>другом.</w:t>
            </w:r>
          </w:p>
        </w:tc>
        <w:tc>
          <w:tcPr>
            <w:tcW w:w="1870" w:type="dxa"/>
          </w:tcPr>
          <w:p w:rsidR="00700F9B" w:rsidRPr="00700F9B" w:rsidRDefault="00700F9B" w:rsidP="00710E36">
            <w:pPr>
              <w:rPr>
                <w:rFonts w:eastAsia="Arial" w:cstheme="minorHAnsi"/>
                <w:sz w:val="24"/>
                <w:szCs w:val="24"/>
                <w:lang w:val="ru-RU" w:eastAsia="ru-RU" w:bidi="ru-RU"/>
              </w:rPr>
            </w:pPr>
            <w:r w:rsidRPr="00700F9B">
              <w:rPr>
                <w:rFonts w:eastAsia="Arial" w:cstheme="minorHAnsi"/>
                <w:sz w:val="24"/>
                <w:szCs w:val="24"/>
                <w:lang w:val="ru-RU" w:eastAsia="ru-RU" w:bidi="ru-RU"/>
              </w:rPr>
              <w:t>Чувствовать в</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поле</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свои</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собственные</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чувства</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и</w:t>
            </w:r>
            <w:r>
              <w:rPr>
                <w:rFonts w:eastAsia="Arial" w:cstheme="minorHAnsi"/>
                <w:sz w:val="24"/>
                <w:szCs w:val="24"/>
                <w:lang w:val="ru-RU" w:eastAsia="ru-RU" w:bidi="ru-RU"/>
              </w:rPr>
              <w:t xml:space="preserve"> </w:t>
            </w:r>
            <w:proofErr w:type="gramStart"/>
            <w:r w:rsidRPr="00700F9B">
              <w:rPr>
                <w:rFonts w:eastAsia="Arial" w:cstheme="minorHAnsi"/>
                <w:sz w:val="24"/>
                <w:szCs w:val="24"/>
                <w:lang w:val="ru-RU" w:eastAsia="ru-RU" w:bidi="ru-RU"/>
              </w:rPr>
              <w:t>движения</w:t>
            </w:r>
            <w:proofErr w:type="gramEnd"/>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и</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чувства</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и</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движения</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другого.</w:t>
            </w:r>
          </w:p>
        </w:tc>
        <w:tc>
          <w:tcPr>
            <w:tcW w:w="1870" w:type="dxa"/>
          </w:tcPr>
          <w:p w:rsidR="00700F9B" w:rsidRPr="00B229E5" w:rsidRDefault="00700F9B" w:rsidP="00700F9B">
            <w:pPr>
              <w:rPr>
                <w:rFonts w:eastAsia="Arial" w:cstheme="minorHAnsi"/>
                <w:sz w:val="24"/>
                <w:szCs w:val="24"/>
                <w:lang w:eastAsia="ru-RU" w:bidi="ru-RU"/>
              </w:rPr>
            </w:pPr>
            <w:proofErr w:type="spellStart"/>
            <w:r w:rsidRPr="00B229E5">
              <w:rPr>
                <w:rFonts w:eastAsia="Arial" w:cstheme="minorHAnsi"/>
                <w:sz w:val="24"/>
                <w:szCs w:val="24"/>
                <w:lang w:eastAsia="ru-RU" w:bidi="ru-RU"/>
              </w:rPr>
              <w:t>Воплощенная</w:t>
            </w:r>
            <w:proofErr w:type="spellEnd"/>
            <w:r>
              <w:rPr>
                <w:rFonts w:eastAsia="Arial" w:cstheme="minorHAnsi"/>
                <w:sz w:val="24"/>
                <w:szCs w:val="24"/>
                <w:lang w:val="ru-RU" w:eastAsia="ru-RU" w:bidi="ru-RU"/>
              </w:rPr>
              <w:t xml:space="preserve"> </w:t>
            </w:r>
            <w:proofErr w:type="spellStart"/>
            <w:r w:rsidRPr="00B229E5">
              <w:rPr>
                <w:rFonts w:eastAsia="Arial" w:cstheme="minorHAnsi"/>
                <w:sz w:val="24"/>
                <w:szCs w:val="24"/>
                <w:lang w:eastAsia="ru-RU" w:bidi="ru-RU"/>
              </w:rPr>
              <w:t>эмпатия</w:t>
            </w:r>
            <w:proofErr w:type="spellEnd"/>
            <w:r w:rsidRPr="00B229E5">
              <w:rPr>
                <w:rFonts w:eastAsia="Arial" w:cstheme="minorHAnsi"/>
                <w:sz w:val="24"/>
                <w:szCs w:val="24"/>
                <w:lang w:eastAsia="ru-RU" w:bidi="ru-RU"/>
              </w:rPr>
              <w:t>.</w:t>
            </w:r>
            <w:r>
              <w:rPr>
                <w:rFonts w:eastAsia="Arial" w:cstheme="minorHAnsi"/>
                <w:sz w:val="24"/>
                <w:szCs w:val="24"/>
                <w:lang w:val="ru-RU" w:eastAsia="ru-RU" w:bidi="ru-RU"/>
              </w:rPr>
              <w:t xml:space="preserve"> </w:t>
            </w:r>
            <w:proofErr w:type="spellStart"/>
            <w:r w:rsidRPr="00B229E5">
              <w:rPr>
                <w:rFonts w:eastAsia="Arial" w:cstheme="minorHAnsi"/>
                <w:sz w:val="24"/>
                <w:szCs w:val="24"/>
                <w:lang w:eastAsia="ru-RU" w:bidi="ru-RU"/>
              </w:rPr>
              <w:t>Быть</w:t>
            </w:r>
            <w:proofErr w:type="spellEnd"/>
            <w:r>
              <w:rPr>
                <w:rFonts w:eastAsia="Arial" w:cstheme="minorHAnsi"/>
                <w:sz w:val="24"/>
                <w:szCs w:val="24"/>
                <w:lang w:val="ru-RU" w:eastAsia="ru-RU" w:bidi="ru-RU"/>
              </w:rPr>
              <w:t xml:space="preserve"> </w:t>
            </w:r>
            <w:proofErr w:type="spellStart"/>
            <w:r w:rsidRPr="00B229E5">
              <w:rPr>
                <w:rFonts w:eastAsia="Arial" w:cstheme="minorHAnsi"/>
                <w:sz w:val="24"/>
                <w:szCs w:val="24"/>
                <w:lang w:eastAsia="ru-RU" w:bidi="ru-RU"/>
              </w:rPr>
              <w:t>настроенным</w:t>
            </w:r>
            <w:proofErr w:type="spellEnd"/>
            <w:r w:rsidRPr="00B229E5">
              <w:rPr>
                <w:rFonts w:eastAsia="Arial" w:cstheme="minorHAnsi"/>
                <w:sz w:val="24"/>
                <w:szCs w:val="24"/>
                <w:lang w:eastAsia="ru-RU" w:bidi="ru-RU"/>
              </w:rPr>
              <w:t>.</w:t>
            </w:r>
          </w:p>
        </w:tc>
        <w:tc>
          <w:tcPr>
            <w:tcW w:w="1870" w:type="dxa"/>
          </w:tcPr>
          <w:p w:rsidR="00700F9B" w:rsidRPr="00B229E5" w:rsidRDefault="00700F9B" w:rsidP="00700F9B">
            <w:pPr>
              <w:rPr>
                <w:rFonts w:eastAsia="Arial" w:cstheme="minorHAnsi"/>
                <w:sz w:val="24"/>
                <w:szCs w:val="24"/>
                <w:lang w:eastAsia="ru-RU" w:bidi="ru-RU"/>
              </w:rPr>
            </w:pPr>
            <w:proofErr w:type="spellStart"/>
            <w:r w:rsidRPr="00B229E5">
              <w:rPr>
                <w:rFonts w:eastAsia="Arial" w:cstheme="minorHAnsi"/>
                <w:sz w:val="24"/>
                <w:szCs w:val="24"/>
                <w:lang w:eastAsia="ru-RU" w:bidi="ru-RU"/>
              </w:rPr>
              <w:t>Конфлюэнция</w:t>
            </w:r>
            <w:proofErr w:type="spellEnd"/>
            <w:r w:rsidRPr="00B229E5">
              <w:rPr>
                <w:rFonts w:eastAsia="Arial" w:cstheme="minorHAnsi"/>
                <w:sz w:val="24"/>
                <w:szCs w:val="24"/>
                <w:lang w:eastAsia="ru-RU" w:bidi="ru-RU"/>
              </w:rPr>
              <w:t>.</w:t>
            </w:r>
            <w:r>
              <w:rPr>
                <w:rFonts w:eastAsia="Arial" w:cstheme="minorHAnsi"/>
                <w:sz w:val="24"/>
                <w:szCs w:val="24"/>
                <w:lang w:val="ru-RU" w:eastAsia="ru-RU" w:bidi="ru-RU"/>
              </w:rPr>
              <w:t xml:space="preserve"> </w:t>
            </w:r>
            <w:proofErr w:type="spellStart"/>
            <w:r w:rsidRPr="00B229E5">
              <w:rPr>
                <w:rFonts w:eastAsia="Arial" w:cstheme="minorHAnsi"/>
                <w:sz w:val="24"/>
                <w:szCs w:val="24"/>
                <w:lang w:eastAsia="ru-RU" w:bidi="ru-RU"/>
              </w:rPr>
              <w:t>Замешательство</w:t>
            </w:r>
            <w:proofErr w:type="spellEnd"/>
            <w:r w:rsidRPr="00B229E5">
              <w:rPr>
                <w:rFonts w:eastAsia="Arial" w:cstheme="minorHAnsi"/>
                <w:sz w:val="24"/>
                <w:szCs w:val="24"/>
                <w:lang w:eastAsia="ru-RU" w:bidi="ru-RU"/>
              </w:rPr>
              <w:t>.</w:t>
            </w:r>
            <w:r>
              <w:rPr>
                <w:rFonts w:eastAsia="Arial" w:cstheme="minorHAnsi"/>
                <w:sz w:val="24"/>
                <w:szCs w:val="24"/>
                <w:lang w:val="ru-RU" w:eastAsia="ru-RU" w:bidi="ru-RU"/>
              </w:rPr>
              <w:t xml:space="preserve"> </w:t>
            </w:r>
            <w:proofErr w:type="spellStart"/>
            <w:r w:rsidRPr="00B229E5">
              <w:rPr>
                <w:rFonts w:eastAsia="Arial" w:cstheme="minorHAnsi"/>
                <w:sz w:val="24"/>
                <w:szCs w:val="24"/>
                <w:lang w:eastAsia="ru-RU" w:bidi="ru-RU"/>
              </w:rPr>
              <w:t>Сумасшествие</w:t>
            </w:r>
            <w:proofErr w:type="spellEnd"/>
            <w:r w:rsidRPr="00B229E5">
              <w:rPr>
                <w:rFonts w:eastAsia="Arial" w:cstheme="minorHAnsi"/>
                <w:sz w:val="24"/>
                <w:szCs w:val="24"/>
                <w:lang w:eastAsia="ru-RU" w:bidi="ru-RU"/>
              </w:rPr>
              <w:t>.</w:t>
            </w:r>
          </w:p>
        </w:tc>
        <w:tc>
          <w:tcPr>
            <w:tcW w:w="1871" w:type="dxa"/>
          </w:tcPr>
          <w:p w:rsidR="00700F9B" w:rsidRPr="00B229E5" w:rsidRDefault="00700F9B" w:rsidP="00710E36">
            <w:pPr>
              <w:rPr>
                <w:rFonts w:eastAsia="Arial" w:cstheme="minorHAnsi"/>
                <w:sz w:val="24"/>
                <w:szCs w:val="24"/>
                <w:lang w:eastAsia="ru-RU" w:bidi="ru-RU"/>
              </w:rPr>
            </w:pPr>
          </w:p>
        </w:tc>
      </w:tr>
      <w:tr w:rsidR="00700F9B" w:rsidRPr="00B229E5" w:rsidTr="00371003">
        <w:trPr>
          <w:trHeight w:val="2126"/>
        </w:trPr>
        <w:tc>
          <w:tcPr>
            <w:tcW w:w="1870" w:type="dxa"/>
          </w:tcPr>
          <w:p w:rsidR="00700F9B" w:rsidRPr="00700F9B" w:rsidRDefault="00700F9B" w:rsidP="00700F9B">
            <w:pPr>
              <w:rPr>
                <w:rFonts w:eastAsia="Arial" w:cstheme="minorHAnsi"/>
                <w:i/>
                <w:sz w:val="24"/>
                <w:szCs w:val="24"/>
                <w:lang w:val="ru-RU" w:eastAsia="ru-RU" w:bidi="ru-RU"/>
              </w:rPr>
            </w:pPr>
            <w:proofErr w:type="spellStart"/>
            <w:r w:rsidRPr="00B229E5">
              <w:rPr>
                <w:rFonts w:eastAsia="Arial" w:cstheme="minorHAnsi"/>
                <w:i/>
                <w:sz w:val="24"/>
                <w:szCs w:val="24"/>
                <w:lang w:eastAsia="ru-RU" w:bidi="ru-RU"/>
              </w:rPr>
              <w:t>Воспринимать</w:t>
            </w:r>
            <w:proofErr w:type="spellEnd"/>
            <w:r>
              <w:rPr>
                <w:rFonts w:eastAsia="Arial" w:cstheme="minorHAnsi"/>
                <w:i/>
                <w:sz w:val="24"/>
                <w:szCs w:val="24"/>
                <w:lang w:val="ru-RU" w:eastAsia="ru-RU" w:bidi="ru-RU"/>
              </w:rPr>
              <w:t xml:space="preserve"> </w:t>
            </w:r>
            <w:proofErr w:type="spellStart"/>
            <w:r w:rsidRPr="00B229E5">
              <w:rPr>
                <w:rFonts w:eastAsia="Arial" w:cstheme="minorHAnsi"/>
                <w:i/>
                <w:sz w:val="24"/>
                <w:szCs w:val="24"/>
                <w:lang w:eastAsia="ru-RU" w:bidi="ru-RU"/>
              </w:rPr>
              <w:t>друг</w:t>
            </w:r>
            <w:proofErr w:type="spellEnd"/>
            <w:r w:rsidRPr="00B229E5">
              <w:rPr>
                <w:rFonts w:eastAsia="Arial" w:cstheme="minorHAnsi"/>
                <w:i/>
                <w:sz w:val="24"/>
                <w:szCs w:val="24"/>
                <w:lang w:eastAsia="ru-RU" w:bidi="ru-RU"/>
              </w:rPr>
              <w:t xml:space="preserve"> </w:t>
            </w:r>
            <w:proofErr w:type="spellStart"/>
            <w:r w:rsidRPr="00B229E5">
              <w:rPr>
                <w:rFonts w:eastAsia="Arial" w:cstheme="minorHAnsi"/>
                <w:i/>
                <w:sz w:val="24"/>
                <w:szCs w:val="24"/>
                <w:lang w:eastAsia="ru-RU" w:bidi="ru-RU"/>
              </w:rPr>
              <w:t>друга</w:t>
            </w:r>
            <w:proofErr w:type="spellEnd"/>
            <w:r>
              <w:rPr>
                <w:rFonts w:eastAsia="Arial" w:cstheme="minorHAnsi"/>
                <w:i/>
                <w:sz w:val="24"/>
                <w:szCs w:val="24"/>
                <w:lang w:val="ru-RU" w:eastAsia="ru-RU" w:bidi="ru-RU"/>
              </w:rPr>
              <w:t>.</w:t>
            </w:r>
          </w:p>
        </w:tc>
        <w:tc>
          <w:tcPr>
            <w:tcW w:w="1870" w:type="dxa"/>
          </w:tcPr>
          <w:p w:rsidR="00700F9B" w:rsidRPr="00700F9B" w:rsidRDefault="00700F9B" w:rsidP="00700F9B">
            <w:pPr>
              <w:rPr>
                <w:rFonts w:eastAsia="Arial" w:cstheme="minorHAnsi"/>
                <w:sz w:val="24"/>
                <w:szCs w:val="24"/>
                <w:lang w:val="ru-RU" w:eastAsia="ru-RU" w:bidi="ru-RU"/>
              </w:rPr>
            </w:pPr>
            <w:proofErr w:type="spellStart"/>
            <w:r w:rsidRPr="00700F9B">
              <w:rPr>
                <w:rFonts w:eastAsia="Arial" w:cstheme="minorHAnsi"/>
                <w:sz w:val="24"/>
                <w:szCs w:val="24"/>
                <w:lang w:val="ru-RU" w:eastAsia="ru-RU" w:bidi="ru-RU"/>
              </w:rPr>
              <w:t>Селф</w:t>
            </w:r>
            <w:proofErr w:type="spellEnd"/>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активируется</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при</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контактировании с другим</w:t>
            </w:r>
            <w:r>
              <w:rPr>
                <w:rFonts w:eastAsia="Arial" w:cstheme="minorHAnsi"/>
                <w:sz w:val="24"/>
                <w:szCs w:val="24"/>
                <w:lang w:val="ru-RU" w:eastAsia="ru-RU" w:bidi="ru-RU"/>
              </w:rPr>
              <w:t>.</w:t>
            </w:r>
          </w:p>
        </w:tc>
        <w:tc>
          <w:tcPr>
            <w:tcW w:w="1870" w:type="dxa"/>
          </w:tcPr>
          <w:p w:rsidR="00700F9B" w:rsidRPr="00700F9B" w:rsidRDefault="00700F9B" w:rsidP="00700F9B">
            <w:pPr>
              <w:tabs>
                <w:tab w:val="left" w:pos="1788"/>
              </w:tabs>
              <w:rPr>
                <w:rFonts w:eastAsia="Arial" w:cstheme="minorHAnsi"/>
                <w:sz w:val="24"/>
                <w:szCs w:val="24"/>
                <w:lang w:val="ru-RU" w:eastAsia="ru-RU" w:bidi="ru-RU"/>
              </w:rPr>
            </w:pPr>
            <w:r w:rsidRPr="00700F9B">
              <w:rPr>
                <w:rFonts w:eastAsia="Arial" w:cstheme="minorHAnsi"/>
                <w:sz w:val="24"/>
                <w:szCs w:val="24"/>
                <w:lang w:val="ru-RU" w:eastAsia="ru-RU" w:bidi="ru-RU"/>
              </w:rPr>
              <w:t>Воспринимать</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с</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открытыми</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ощущениями.</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Оставаться</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с</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многообразием</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другого.</w:t>
            </w:r>
          </w:p>
        </w:tc>
        <w:tc>
          <w:tcPr>
            <w:tcW w:w="1870" w:type="dxa"/>
          </w:tcPr>
          <w:p w:rsidR="00700F9B" w:rsidRPr="00700F9B" w:rsidRDefault="00700F9B" w:rsidP="00700F9B">
            <w:pPr>
              <w:rPr>
                <w:rFonts w:eastAsia="Arial" w:cstheme="minorHAnsi"/>
                <w:sz w:val="24"/>
                <w:szCs w:val="24"/>
                <w:lang w:val="ru-RU" w:eastAsia="ru-RU" w:bidi="ru-RU"/>
              </w:rPr>
            </w:pPr>
            <w:r w:rsidRPr="00700F9B">
              <w:rPr>
                <w:rFonts w:eastAsia="Arial" w:cstheme="minorHAnsi"/>
                <w:sz w:val="24"/>
                <w:szCs w:val="24"/>
                <w:lang w:val="ru-RU" w:eastAsia="ru-RU" w:bidi="ru-RU"/>
              </w:rPr>
              <w:t>Невозможно</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воспринимать</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другого.</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Необходимость</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контролировать</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многообразие</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другого</w:t>
            </w:r>
            <w:r>
              <w:rPr>
                <w:rFonts w:eastAsia="Arial" w:cstheme="minorHAnsi"/>
                <w:sz w:val="24"/>
                <w:szCs w:val="24"/>
                <w:lang w:val="ru-RU" w:eastAsia="ru-RU" w:bidi="ru-RU"/>
              </w:rPr>
              <w:t xml:space="preserve"> </w:t>
            </w:r>
            <w:r w:rsidRPr="00700F9B">
              <w:rPr>
                <w:rFonts w:eastAsia="Arial" w:cstheme="minorHAnsi"/>
                <w:sz w:val="24"/>
                <w:szCs w:val="24"/>
                <w:lang w:val="ru-RU" w:eastAsia="ru-RU" w:bidi="ru-RU"/>
              </w:rPr>
              <w:t>захватывает поле.</w:t>
            </w:r>
          </w:p>
        </w:tc>
        <w:tc>
          <w:tcPr>
            <w:tcW w:w="1871" w:type="dxa"/>
          </w:tcPr>
          <w:p w:rsidR="00700F9B" w:rsidRPr="00700F9B" w:rsidRDefault="00700F9B" w:rsidP="00710E36">
            <w:pPr>
              <w:rPr>
                <w:rFonts w:eastAsia="Arial" w:cstheme="minorHAnsi"/>
                <w:sz w:val="24"/>
                <w:szCs w:val="24"/>
                <w:lang w:val="ru-RU" w:eastAsia="ru-RU" w:bidi="ru-RU"/>
              </w:rPr>
            </w:pPr>
          </w:p>
        </w:tc>
      </w:tr>
      <w:tr w:rsidR="00706602" w:rsidRPr="00B229E5" w:rsidTr="00371003">
        <w:trPr>
          <w:trHeight w:val="2054"/>
        </w:trPr>
        <w:tc>
          <w:tcPr>
            <w:tcW w:w="1870" w:type="dxa"/>
          </w:tcPr>
          <w:p w:rsidR="00706602" w:rsidRPr="00700F9B" w:rsidRDefault="00706602" w:rsidP="00072746">
            <w:pPr>
              <w:ind w:right="277"/>
              <w:rPr>
                <w:rFonts w:eastAsia="Arial" w:cstheme="minorHAnsi"/>
                <w:i/>
                <w:sz w:val="24"/>
                <w:szCs w:val="24"/>
                <w:lang w:val="ru-RU" w:eastAsia="ru-RU" w:bidi="ru-RU"/>
              </w:rPr>
            </w:pPr>
            <w:proofErr w:type="spellStart"/>
            <w:r w:rsidRPr="00B229E5">
              <w:rPr>
                <w:rFonts w:eastAsia="Arial" w:cstheme="minorHAnsi"/>
                <w:i/>
                <w:sz w:val="24"/>
                <w:szCs w:val="24"/>
                <w:lang w:eastAsia="ru-RU" w:bidi="ru-RU"/>
              </w:rPr>
              <w:t>Распознават</w:t>
            </w:r>
            <w:proofErr w:type="spellEnd"/>
            <w:r w:rsidR="00072746">
              <w:rPr>
                <w:rFonts w:eastAsia="Arial" w:cstheme="minorHAnsi"/>
                <w:i/>
                <w:sz w:val="24"/>
                <w:szCs w:val="24"/>
                <w:lang w:val="ru-RU" w:eastAsia="ru-RU" w:bidi="ru-RU"/>
              </w:rPr>
              <w:t>ь</w:t>
            </w:r>
            <w:r w:rsidRPr="00B229E5">
              <w:rPr>
                <w:rFonts w:eastAsia="Arial" w:cstheme="minorHAnsi"/>
                <w:i/>
                <w:sz w:val="24"/>
                <w:szCs w:val="24"/>
                <w:lang w:eastAsia="ru-RU" w:bidi="ru-RU"/>
              </w:rPr>
              <w:t xml:space="preserve"> </w:t>
            </w:r>
            <w:proofErr w:type="spellStart"/>
            <w:r w:rsidRPr="00B229E5">
              <w:rPr>
                <w:rFonts w:eastAsia="Arial" w:cstheme="minorHAnsi"/>
                <w:i/>
                <w:sz w:val="24"/>
                <w:szCs w:val="24"/>
                <w:lang w:eastAsia="ru-RU" w:bidi="ru-RU"/>
              </w:rPr>
              <w:t>друг</w:t>
            </w:r>
            <w:proofErr w:type="spellEnd"/>
            <w:r w:rsidRPr="00B229E5">
              <w:rPr>
                <w:rFonts w:eastAsia="Arial" w:cstheme="minorHAnsi"/>
                <w:i/>
                <w:sz w:val="24"/>
                <w:szCs w:val="24"/>
                <w:lang w:eastAsia="ru-RU" w:bidi="ru-RU"/>
              </w:rPr>
              <w:t xml:space="preserve"> </w:t>
            </w:r>
            <w:proofErr w:type="spellStart"/>
            <w:r w:rsidRPr="00B229E5">
              <w:rPr>
                <w:rFonts w:eastAsia="Arial" w:cstheme="minorHAnsi"/>
                <w:i/>
                <w:sz w:val="24"/>
                <w:szCs w:val="24"/>
                <w:lang w:eastAsia="ru-RU" w:bidi="ru-RU"/>
              </w:rPr>
              <w:t>друга</w:t>
            </w:r>
            <w:proofErr w:type="spellEnd"/>
            <w:r w:rsidR="00700F9B">
              <w:rPr>
                <w:rFonts w:eastAsia="Arial" w:cstheme="minorHAnsi"/>
                <w:i/>
                <w:sz w:val="24"/>
                <w:szCs w:val="24"/>
                <w:lang w:val="ru-RU" w:eastAsia="ru-RU" w:bidi="ru-RU"/>
              </w:rPr>
              <w:t>.</w:t>
            </w:r>
          </w:p>
        </w:tc>
        <w:tc>
          <w:tcPr>
            <w:tcW w:w="1870" w:type="dxa"/>
          </w:tcPr>
          <w:p w:rsidR="00706602" w:rsidRPr="00255B88" w:rsidRDefault="00706602" w:rsidP="00700F9B">
            <w:pPr>
              <w:ind w:right="103"/>
              <w:rPr>
                <w:rFonts w:eastAsia="Arial" w:cstheme="minorHAnsi"/>
                <w:sz w:val="24"/>
                <w:szCs w:val="24"/>
                <w:lang w:val="ru-RU" w:eastAsia="ru-RU" w:bidi="ru-RU"/>
              </w:rPr>
            </w:pPr>
            <w:r w:rsidRPr="00B229E5">
              <w:rPr>
                <w:rFonts w:eastAsia="Arial" w:cstheme="minorHAnsi"/>
                <w:sz w:val="24"/>
                <w:szCs w:val="24"/>
                <w:lang w:val="ru-RU" w:eastAsia="ru-RU" w:bidi="ru-RU"/>
              </w:rPr>
              <w:t>Резонировать с</w:t>
            </w:r>
            <w:r w:rsidR="00700F9B">
              <w:rPr>
                <w:rFonts w:eastAsia="Arial" w:cstheme="minorHAnsi"/>
                <w:sz w:val="24"/>
                <w:szCs w:val="24"/>
                <w:lang w:val="ru-RU" w:eastAsia="ru-RU" w:bidi="ru-RU"/>
              </w:rPr>
              <w:t xml:space="preserve"> </w:t>
            </w:r>
            <w:r w:rsidRPr="00B229E5">
              <w:rPr>
                <w:rFonts w:eastAsia="Arial" w:cstheme="minorHAnsi"/>
                <w:sz w:val="24"/>
                <w:szCs w:val="24"/>
                <w:lang w:val="ru-RU" w:eastAsia="ru-RU" w:bidi="ru-RU"/>
              </w:rPr>
              <w:t>многообразием</w:t>
            </w:r>
            <w:r w:rsidR="00700F9B">
              <w:rPr>
                <w:rFonts w:eastAsia="Arial" w:cstheme="minorHAnsi"/>
                <w:sz w:val="24"/>
                <w:szCs w:val="24"/>
                <w:lang w:val="ru-RU" w:eastAsia="ru-RU" w:bidi="ru-RU"/>
              </w:rPr>
              <w:t xml:space="preserve"> </w:t>
            </w:r>
            <w:r w:rsidRPr="00B229E5">
              <w:rPr>
                <w:rFonts w:eastAsia="Arial" w:cstheme="minorHAnsi"/>
                <w:sz w:val="24"/>
                <w:szCs w:val="24"/>
                <w:lang w:val="ru-RU" w:eastAsia="ru-RU" w:bidi="ru-RU"/>
              </w:rPr>
              <w:t>другого, привнося свою</w:t>
            </w:r>
            <w:r w:rsidR="00700F9B">
              <w:rPr>
                <w:rFonts w:eastAsia="Arial" w:cstheme="minorHAnsi"/>
                <w:sz w:val="24"/>
                <w:szCs w:val="24"/>
                <w:lang w:val="ru-RU" w:eastAsia="ru-RU" w:bidi="ru-RU"/>
              </w:rPr>
              <w:t xml:space="preserve"> </w:t>
            </w:r>
            <w:r w:rsidRPr="00255B88">
              <w:rPr>
                <w:rFonts w:eastAsia="Arial" w:cstheme="minorHAnsi"/>
                <w:sz w:val="24"/>
                <w:szCs w:val="24"/>
                <w:lang w:val="ru-RU" w:eastAsia="ru-RU" w:bidi="ru-RU"/>
              </w:rPr>
              <w:t>собственную</w:t>
            </w:r>
            <w:r w:rsidR="00700F9B">
              <w:rPr>
                <w:rFonts w:eastAsia="Arial" w:cstheme="minorHAnsi"/>
                <w:sz w:val="24"/>
                <w:szCs w:val="24"/>
                <w:lang w:val="ru-RU" w:eastAsia="ru-RU" w:bidi="ru-RU"/>
              </w:rPr>
              <w:t xml:space="preserve"> </w:t>
            </w:r>
            <w:r w:rsidRPr="00255B88">
              <w:rPr>
                <w:rFonts w:eastAsia="Arial" w:cstheme="minorHAnsi"/>
                <w:sz w:val="24"/>
                <w:szCs w:val="24"/>
                <w:lang w:val="ru-RU" w:eastAsia="ru-RU" w:bidi="ru-RU"/>
              </w:rPr>
              <w:t>уникальность в поле.</w:t>
            </w:r>
          </w:p>
        </w:tc>
        <w:tc>
          <w:tcPr>
            <w:tcW w:w="1870" w:type="dxa"/>
          </w:tcPr>
          <w:p w:rsidR="00706602" w:rsidRPr="00B229E5" w:rsidRDefault="00706602" w:rsidP="00710E36">
            <w:pPr>
              <w:ind w:right="155"/>
              <w:rPr>
                <w:rFonts w:eastAsia="Arial" w:cstheme="minorHAnsi"/>
                <w:sz w:val="24"/>
                <w:szCs w:val="24"/>
                <w:lang w:val="ru-RU" w:eastAsia="ru-RU" w:bidi="ru-RU"/>
              </w:rPr>
            </w:pPr>
            <w:r w:rsidRPr="00B229E5">
              <w:rPr>
                <w:rFonts w:eastAsia="Arial" w:cstheme="minorHAnsi"/>
                <w:sz w:val="24"/>
                <w:szCs w:val="24"/>
                <w:lang w:val="ru-RU" w:eastAsia="ru-RU" w:bidi="ru-RU"/>
              </w:rPr>
              <w:t>Творчески дифференцироваться от другого.</w:t>
            </w:r>
          </w:p>
        </w:tc>
        <w:tc>
          <w:tcPr>
            <w:tcW w:w="1870" w:type="dxa"/>
          </w:tcPr>
          <w:p w:rsidR="00706602" w:rsidRPr="00B229E5" w:rsidRDefault="00706602" w:rsidP="00255B88">
            <w:pPr>
              <w:rPr>
                <w:rFonts w:eastAsia="Arial" w:cstheme="minorHAnsi"/>
                <w:sz w:val="24"/>
                <w:szCs w:val="24"/>
                <w:lang w:val="ru-RU" w:eastAsia="ru-RU" w:bidi="ru-RU"/>
              </w:rPr>
            </w:pPr>
            <w:r w:rsidRPr="00B229E5">
              <w:rPr>
                <w:rFonts w:eastAsia="Arial" w:cstheme="minorHAnsi"/>
                <w:sz w:val="24"/>
                <w:szCs w:val="24"/>
                <w:lang w:val="ru-RU" w:eastAsia="ru-RU" w:bidi="ru-RU"/>
              </w:rPr>
              <w:t>Невозможно</w:t>
            </w:r>
            <w:r w:rsidR="00255B88">
              <w:rPr>
                <w:rFonts w:eastAsia="Arial" w:cstheme="minorHAnsi"/>
                <w:sz w:val="24"/>
                <w:szCs w:val="24"/>
                <w:lang w:val="ru-RU" w:eastAsia="ru-RU" w:bidi="ru-RU"/>
              </w:rPr>
              <w:t xml:space="preserve"> </w:t>
            </w:r>
            <w:r w:rsidRPr="00B229E5">
              <w:rPr>
                <w:rFonts w:eastAsia="Arial" w:cstheme="minorHAnsi"/>
                <w:sz w:val="24"/>
                <w:szCs w:val="24"/>
                <w:lang w:val="ru-RU" w:eastAsia="ru-RU" w:bidi="ru-RU"/>
              </w:rPr>
              <w:t>резонировать</w:t>
            </w:r>
            <w:r w:rsidR="00255B88">
              <w:rPr>
                <w:rFonts w:eastAsia="Arial" w:cstheme="minorHAnsi"/>
                <w:sz w:val="24"/>
                <w:szCs w:val="24"/>
                <w:lang w:val="ru-RU" w:eastAsia="ru-RU" w:bidi="ru-RU"/>
              </w:rPr>
              <w:t xml:space="preserve"> </w:t>
            </w:r>
            <w:r w:rsidRPr="00B229E5">
              <w:rPr>
                <w:rFonts w:eastAsia="Arial" w:cstheme="minorHAnsi"/>
                <w:sz w:val="24"/>
                <w:szCs w:val="24"/>
                <w:lang w:val="ru-RU" w:eastAsia="ru-RU" w:bidi="ru-RU"/>
              </w:rPr>
              <w:t>с инаковостью.</w:t>
            </w:r>
            <w:r w:rsidR="00255B88">
              <w:rPr>
                <w:rFonts w:eastAsia="Arial" w:cstheme="minorHAnsi"/>
                <w:sz w:val="24"/>
                <w:szCs w:val="24"/>
                <w:lang w:val="ru-RU" w:eastAsia="ru-RU" w:bidi="ru-RU"/>
              </w:rPr>
              <w:t xml:space="preserve"> </w:t>
            </w:r>
            <w:r w:rsidRPr="00B229E5">
              <w:rPr>
                <w:rFonts w:eastAsia="Arial" w:cstheme="minorHAnsi"/>
                <w:sz w:val="24"/>
                <w:szCs w:val="24"/>
                <w:lang w:val="ru-RU" w:eastAsia="ru-RU" w:bidi="ru-RU"/>
              </w:rPr>
              <w:t>Депрессия.</w:t>
            </w:r>
          </w:p>
        </w:tc>
        <w:tc>
          <w:tcPr>
            <w:tcW w:w="1871" w:type="dxa"/>
          </w:tcPr>
          <w:p w:rsidR="00706602" w:rsidRPr="00B229E5" w:rsidRDefault="00706602" w:rsidP="00710E36">
            <w:pPr>
              <w:rPr>
                <w:rFonts w:eastAsia="Arial" w:cstheme="minorHAnsi"/>
                <w:sz w:val="24"/>
                <w:szCs w:val="24"/>
                <w:lang w:val="ru-RU" w:eastAsia="ru-RU" w:bidi="ru-RU"/>
              </w:rPr>
            </w:pPr>
          </w:p>
        </w:tc>
      </w:tr>
      <w:tr w:rsidR="00706602" w:rsidRPr="00B229E5" w:rsidTr="00371003">
        <w:trPr>
          <w:trHeight w:val="2472"/>
        </w:trPr>
        <w:tc>
          <w:tcPr>
            <w:tcW w:w="1870" w:type="dxa"/>
          </w:tcPr>
          <w:p w:rsidR="00706602" w:rsidRPr="00B229E5" w:rsidRDefault="00706602" w:rsidP="00710E36">
            <w:pPr>
              <w:ind w:right="95"/>
              <w:rPr>
                <w:rFonts w:eastAsia="Arial" w:cstheme="minorHAnsi"/>
                <w:i/>
                <w:sz w:val="24"/>
                <w:szCs w:val="24"/>
                <w:lang w:val="ru-RU" w:eastAsia="ru-RU" w:bidi="ru-RU"/>
              </w:rPr>
            </w:pPr>
            <w:r w:rsidRPr="00B229E5">
              <w:rPr>
                <w:rFonts w:eastAsia="Arial" w:cstheme="minorHAnsi"/>
                <w:i/>
                <w:sz w:val="24"/>
                <w:szCs w:val="24"/>
                <w:lang w:val="ru-RU" w:eastAsia="ru-RU" w:bidi="ru-RU"/>
              </w:rPr>
              <w:lastRenderedPageBreak/>
              <w:t>Приспосабливаться один к другому</w:t>
            </w:r>
            <w:r w:rsidR="00C275F6">
              <w:rPr>
                <w:rFonts w:eastAsia="Arial" w:cstheme="minorHAnsi"/>
                <w:i/>
                <w:sz w:val="24"/>
                <w:szCs w:val="24"/>
                <w:lang w:val="ru-RU" w:eastAsia="ru-RU" w:bidi="ru-RU"/>
              </w:rPr>
              <w:t>.</w:t>
            </w:r>
          </w:p>
        </w:tc>
        <w:tc>
          <w:tcPr>
            <w:tcW w:w="1870" w:type="dxa"/>
          </w:tcPr>
          <w:p w:rsidR="00706602" w:rsidRPr="00255B88" w:rsidRDefault="00706602" w:rsidP="00255B88">
            <w:pPr>
              <w:tabs>
                <w:tab w:val="left" w:pos="1169"/>
                <w:tab w:val="left" w:pos="1409"/>
              </w:tabs>
              <w:ind w:right="97"/>
              <w:rPr>
                <w:rFonts w:eastAsia="Arial" w:cstheme="minorHAnsi"/>
                <w:sz w:val="24"/>
                <w:szCs w:val="24"/>
                <w:lang w:val="ru-RU" w:eastAsia="ru-RU" w:bidi="ru-RU"/>
              </w:rPr>
            </w:pPr>
            <w:r w:rsidRPr="00B229E5">
              <w:rPr>
                <w:rFonts w:eastAsia="Arial" w:cstheme="minorHAnsi"/>
                <w:sz w:val="24"/>
                <w:szCs w:val="24"/>
                <w:lang w:val="ru-RU" w:eastAsia="ru-RU" w:bidi="ru-RU"/>
              </w:rPr>
              <w:t>Энергия</w:t>
            </w:r>
            <w:r w:rsidR="00255B88">
              <w:rPr>
                <w:rFonts w:eastAsia="Arial" w:cstheme="minorHAnsi"/>
                <w:sz w:val="24"/>
                <w:szCs w:val="24"/>
                <w:lang w:val="ru-RU" w:eastAsia="ru-RU" w:bidi="ru-RU"/>
              </w:rPr>
              <w:t xml:space="preserve"> </w:t>
            </w:r>
            <w:r w:rsidRPr="00B229E5">
              <w:rPr>
                <w:rFonts w:eastAsia="Arial" w:cstheme="minorHAnsi"/>
                <w:sz w:val="24"/>
                <w:szCs w:val="24"/>
                <w:lang w:val="ru-RU" w:eastAsia="ru-RU" w:bidi="ru-RU"/>
              </w:rPr>
              <w:t>для контакта во</w:t>
            </w:r>
            <w:r w:rsidR="00255B88">
              <w:rPr>
                <w:rFonts w:eastAsia="Arial" w:cstheme="minorHAnsi"/>
                <w:sz w:val="24"/>
                <w:szCs w:val="24"/>
                <w:lang w:val="ru-RU" w:eastAsia="ru-RU" w:bidi="ru-RU"/>
              </w:rPr>
              <w:t>с</w:t>
            </w:r>
            <w:r w:rsidRPr="00B229E5">
              <w:rPr>
                <w:rFonts w:eastAsia="Arial" w:cstheme="minorHAnsi"/>
                <w:sz w:val="24"/>
                <w:szCs w:val="24"/>
                <w:lang w:val="ru-RU" w:eastAsia="ru-RU" w:bidi="ru-RU"/>
              </w:rPr>
              <w:t>принимается</w:t>
            </w:r>
            <w:r w:rsidR="00255B88">
              <w:rPr>
                <w:rFonts w:eastAsia="Arial" w:cstheme="minorHAnsi"/>
                <w:sz w:val="24"/>
                <w:szCs w:val="24"/>
                <w:lang w:val="ru-RU" w:eastAsia="ru-RU" w:bidi="ru-RU"/>
              </w:rPr>
              <w:t xml:space="preserve"> </w:t>
            </w:r>
            <w:r w:rsidRPr="00B229E5">
              <w:rPr>
                <w:rFonts w:eastAsia="Arial" w:cstheme="minorHAnsi"/>
                <w:sz w:val="24"/>
                <w:szCs w:val="24"/>
                <w:lang w:val="ru-RU" w:eastAsia="ru-RU" w:bidi="ru-RU"/>
              </w:rPr>
              <w:t>в</w:t>
            </w:r>
            <w:r w:rsidR="00255B88">
              <w:rPr>
                <w:rFonts w:eastAsia="Arial" w:cstheme="minorHAnsi"/>
                <w:sz w:val="24"/>
                <w:szCs w:val="24"/>
                <w:lang w:val="ru-RU" w:eastAsia="ru-RU" w:bidi="ru-RU"/>
              </w:rPr>
              <w:t xml:space="preserve"> </w:t>
            </w:r>
            <w:r w:rsidRPr="00B229E5">
              <w:rPr>
                <w:rFonts w:eastAsia="Arial" w:cstheme="minorHAnsi"/>
                <w:sz w:val="24"/>
                <w:szCs w:val="24"/>
                <w:lang w:val="ru-RU" w:eastAsia="ru-RU" w:bidi="ru-RU"/>
              </w:rPr>
              <w:t>срединной модальности: активной</w:t>
            </w:r>
            <w:r w:rsidR="00255B88">
              <w:rPr>
                <w:rFonts w:eastAsia="Arial" w:cstheme="minorHAnsi"/>
                <w:sz w:val="24"/>
                <w:szCs w:val="24"/>
                <w:lang w:val="ru-RU" w:eastAsia="ru-RU" w:bidi="ru-RU"/>
              </w:rPr>
              <w:t xml:space="preserve"> </w:t>
            </w:r>
            <w:r w:rsidRPr="00B229E5">
              <w:rPr>
                <w:rFonts w:eastAsia="Arial" w:cstheme="minorHAnsi"/>
                <w:sz w:val="24"/>
                <w:szCs w:val="24"/>
                <w:lang w:val="ru-RU" w:eastAsia="ru-RU" w:bidi="ru-RU"/>
              </w:rPr>
              <w:t>и пассивной</w:t>
            </w:r>
            <w:r w:rsidR="00255B88">
              <w:rPr>
                <w:rFonts w:eastAsia="Arial" w:cstheme="minorHAnsi"/>
                <w:sz w:val="24"/>
                <w:szCs w:val="24"/>
                <w:lang w:val="ru-RU" w:eastAsia="ru-RU" w:bidi="ru-RU"/>
              </w:rPr>
              <w:t xml:space="preserve"> </w:t>
            </w:r>
            <w:r w:rsidRPr="00B229E5">
              <w:rPr>
                <w:rFonts w:eastAsia="Arial" w:cstheme="minorHAnsi"/>
                <w:sz w:val="24"/>
                <w:szCs w:val="24"/>
                <w:lang w:val="ru-RU" w:eastAsia="ru-RU" w:bidi="ru-RU"/>
              </w:rPr>
              <w:t>в одно и то же</w:t>
            </w:r>
            <w:r w:rsidR="00255B88">
              <w:rPr>
                <w:rFonts w:eastAsia="Arial" w:cstheme="minorHAnsi"/>
                <w:sz w:val="24"/>
                <w:szCs w:val="24"/>
                <w:lang w:val="ru-RU" w:eastAsia="ru-RU" w:bidi="ru-RU"/>
              </w:rPr>
              <w:t xml:space="preserve"> </w:t>
            </w:r>
            <w:r w:rsidRPr="00255B88">
              <w:rPr>
                <w:rFonts w:eastAsia="Arial" w:cstheme="minorHAnsi"/>
                <w:sz w:val="24"/>
                <w:szCs w:val="24"/>
                <w:lang w:val="ru-RU" w:eastAsia="ru-RU" w:bidi="ru-RU"/>
              </w:rPr>
              <w:t>время.</w:t>
            </w:r>
          </w:p>
        </w:tc>
        <w:tc>
          <w:tcPr>
            <w:tcW w:w="1870" w:type="dxa"/>
          </w:tcPr>
          <w:p w:rsidR="00706602" w:rsidRPr="00B229E5" w:rsidRDefault="00706602" w:rsidP="00255B88">
            <w:pPr>
              <w:rPr>
                <w:rFonts w:eastAsia="Arial" w:cstheme="minorHAnsi"/>
                <w:sz w:val="24"/>
                <w:szCs w:val="24"/>
                <w:lang w:val="ru-RU" w:eastAsia="ru-RU" w:bidi="ru-RU"/>
              </w:rPr>
            </w:pPr>
            <w:proofErr w:type="spellStart"/>
            <w:r w:rsidRPr="00B229E5">
              <w:rPr>
                <w:rFonts w:eastAsia="Arial" w:cstheme="minorHAnsi"/>
                <w:sz w:val="24"/>
                <w:szCs w:val="24"/>
                <w:lang w:val="ru-RU" w:eastAsia="ru-RU" w:bidi="ru-RU"/>
              </w:rPr>
              <w:t>Контейнировать</w:t>
            </w:r>
            <w:proofErr w:type="spellEnd"/>
            <w:r w:rsidRPr="00B229E5">
              <w:rPr>
                <w:rFonts w:eastAsia="Arial" w:cstheme="minorHAnsi"/>
                <w:sz w:val="24"/>
                <w:szCs w:val="24"/>
                <w:lang w:val="ru-RU" w:eastAsia="ru-RU" w:bidi="ru-RU"/>
              </w:rPr>
              <w:t xml:space="preserve"> свою энергию и модерировать</w:t>
            </w:r>
            <w:r w:rsidR="00255B88">
              <w:rPr>
                <w:rFonts w:eastAsia="Arial" w:cstheme="minorHAnsi"/>
                <w:sz w:val="24"/>
                <w:szCs w:val="24"/>
                <w:lang w:val="ru-RU" w:eastAsia="ru-RU" w:bidi="ru-RU"/>
              </w:rPr>
              <w:t xml:space="preserve"> </w:t>
            </w:r>
            <w:r w:rsidRPr="00B229E5">
              <w:rPr>
                <w:rFonts w:eastAsia="Arial" w:cstheme="minorHAnsi"/>
                <w:sz w:val="24"/>
                <w:szCs w:val="24"/>
                <w:lang w:val="ru-RU" w:eastAsia="ru-RU" w:bidi="ru-RU"/>
              </w:rPr>
              <w:t>ее,</w:t>
            </w:r>
            <w:r w:rsidR="00255B88">
              <w:rPr>
                <w:rFonts w:eastAsia="Arial" w:cstheme="minorHAnsi"/>
                <w:sz w:val="24"/>
                <w:szCs w:val="24"/>
                <w:lang w:val="ru-RU" w:eastAsia="ru-RU" w:bidi="ru-RU"/>
              </w:rPr>
              <w:t xml:space="preserve"> </w:t>
            </w:r>
            <w:r w:rsidRPr="00B229E5">
              <w:rPr>
                <w:rFonts w:eastAsia="Arial" w:cstheme="minorHAnsi"/>
                <w:sz w:val="24"/>
                <w:szCs w:val="24"/>
                <w:lang w:val="ru-RU" w:eastAsia="ru-RU" w:bidi="ru-RU"/>
              </w:rPr>
              <w:t>синхронизируя</w:t>
            </w:r>
            <w:r w:rsidR="00255B88">
              <w:rPr>
                <w:rFonts w:eastAsia="Arial" w:cstheme="minorHAnsi"/>
                <w:sz w:val="24"/>
                <w:szCs w:val="24"/>
                <w:lang w:val="ru-RU" w:eastAsia="ru-RU" w:bidi="ru-RU"/>
              </w:rPr>
              <w:t xml:space="preserve"> </w:t>
            </w:r>
            <w:r w:rsidRPr="00B229E5">
              <w:rPr>
                <w:rFonts w:eastAsia="Arial" w:cstheme="minorHAnsi"/>
                <w:sz w:val="24"/>
                <w:szCs w:val="24"/>
                <w:lang w:val="ru-RU" w:eastAsia="ru-RU" w:bidi="ru-RU"/>
              </w:rPr>
              <w:t>с</w:t>
            </w:r>
            <w:r w:rsidR="00255B88">
              <w:rPr>
                <w:rFonts w:eastAsia="Arial" w:cstheme="minorHAnsi"/>
                <w:sz w:val="24"/>
                <w:szCs w:val="24"/>
                <w:lang w:val="ru-RU" w:eastAsia="ru-RU" w:bidi="ru-RU"/>
              </w:rPr>
              <w:t xml:space="preserve"> </w:t>
            </w:r>
            <w:r w:rsidRPr="00B229E5">
              <w:rPr>
                <w:rFonts w:eastAsia="Arial" w:cstheme="minorHAnsi"/>
                <w:sz w:val="24"/>
                <w:szCs w:val="24"/>
                <w:lang w:val="ru-RU" w:eastAsia="ru-RU" w:bidi="ru-RU"/>
              </w:rPr>
              <w:t>энергией другого</w:t>
            </w:r>
            <w:r w:rsidR="00255B88">
              <w:rPr>
                <w:rFonts w:eastAsia="Arial" w:cstheme="minorHAnsi"/>
                <w:sz w:val="24"/>
                <w:szCs w:val="24"/>
                <w:lang w:val="ru-RU" w:eastAsia="ru-RU" w:bidi="ru-RU"/>
              </w:rPr>
              <w:t xml:space="preserve"> </w:t>
            </w:r>
            <w:r w:rsidRPr="00B229E5">
              <w:rPr>
                <w:rFonts w:eastAsia="Arial" w:cstheme="minorHAnsi"/>
                <w:sz w:val="24"/>
                <w:szCs w:val="24"/>
                <w:lang w:val="ru-RU" w:eastAsia="ru-RU" w:bidi="ru-RU"/>
              </w:rPr>
              <w:t>человека.</w:t>
            </w:r>
          </w:p>
        </w:tc>
        <w:tc>
          <w:tcPr>
            <w:tcW w:w="1870" w:type="dxa"/>
          </w:tcPr>
          <w:p w:rsidR="00706602" w:rsidRPr="00B229E5" w:rsidRDefault="00706602" w:rsidP="00255B88">
            <w:pPr>
              <w:rPr>
                <w:rFonts w:eastAsia="Arial" w:cstheme="minorHAnsi"/>
                <w:sz w:val="24"/>
                <w:szCs w:val="24"/>
                <w:lang w:val="ru-RU" w:eastAsia="ru-RU" w:bidi="ru-RU"/>
              </w:rPr>
            </w:pPr>
            <w:r w:rsidRPr="00B229E5">
              <w:rPr>
                <w:rFonts w:eastAsia="Arial" w:cstheme="minorHAnsi"/>
                <w:sz w:val="24"/>
                <w:szCs w:val="24"/>
                <w:lang w:val="ru-RU" w:eastAsia="ru-RU" w:bidi="ru-RU"/>
              </w:rPr>
              <w:t>Ригидность.</w:t>
            </w:r>
            <w:r w:rsidR="00255B88">
              <w:rPr>
                <w:rFonts w:eastAsia="Arial" w:cstheme="minorHAnsi"/>
                <w:sz w:val="24"/>
                <w:szCs w:val="24"/>
                <w:lang w:val="ru-RU" w:eastAsia="ru-RU" w:bidi="ru-RU"/>
              </w:rPr>
              <w:t xml:space="preserve"> </w:t>
            </w:r>
            <w:r w:rsidRPr="00B229E5">
              <w:rPr>
                <w:rFonts w:eastAsia="Arial" w:cstheme="minorHAnsi"/>
                <w:sz w:val="24"/>
                <w:szCs w:val="24"/>
                <w:lang w:val="ru-RU" w:eastAsia="ru-RU" w:bidi="ru-RU"/>
              </w:rPr>
              <w:t>Неспособность</w:t>
            </w:r>
            <w:r w:rsidR="00255B88">
              <w:rPr>
                <w:rFonts w:eastAsia="Arial" w:cstheme="minorHAnsi"/>
                <w:sz w:val="24"/>
                <w:szCs w:val="24"/>
                <w:lang w:val="ru-RU" w:eastAsia="ru-RU" w:bidi="ru-RU"/>
              </w:rPr>
              <w:t xml:space="preserve"> </w:t>
            </w:r>
            <w:r w:rsidRPr="00B229E5">
              <w:rPr>
                <w:rFonts w:eastAsia="Arial" w:cstheme="minorHAnsi"/>
                <w:sz w:val="24"/>
                <w:szCs w:val="24"/>
                <w:lang w:val="ru-RU" w:eastAsia="ru-RU" w:bidi="ru-RU"/>
              </w:rPr>
              <w:t>вести переговоры с другим. Другой либо</w:t>
            </w:r>
            <w:r w:rsidR="00255B88">
              <w:rPr>
                <w:rFonts w:eastAsia="Arial" w:cstheme="minorHAnsi"/>
                <w:sz w:val="24"/>
                <w:szCs w:val="24"/>
                <w:lang w:val="ru-RU" w:eastAsia="ru-RU" w:bidi="ru-RU"/>
              </w:rPr>
              <w:t xml:space="preserve"> </w:t>
            </w:r>
            <w:proofErr w:type="spellStart"/>
            <w:r w:rsidRPr="00B229E5">
              <w:rPr>
                <w:rFonts w:eastAsia="Arial" w:cstheme="minorHAnsi"/>
                <w:sz w:val="24"/>
                <w:szCs w:val="24"/>
                <w:lang w:val="ru-RU" w:eastAsia="ru-RU" w:bidi="ru-RU"/>
              </w:rPr>
              <w:t>интроецируется</w:t>
            </w:r>
            <w:proofErr w:type="spellEnd"/>
            <w:r w:rsidRPr="00B229E5">
              <w:rPr>
                <w:rFonts w:eastAsia="Arial" w:cstheme="minorHAnsi"/>
                <w:sz w:val="24"/>
                <w:szCs w:val="24"/>
                <w:lang w:val="ru-RU" w:eastAsia="ru-RU" w:bidi="ru-RU"/>
              </w:rPr>
              <w:t>, либо</w:t>
            </w:r>
            <w:r w:rsidR="00255B88">
              <w:rPr>
                <w:rFonts w:eastAsia="Arial" w:cstheme="minorHAnsi"/>
                <w:sz w:val="24"/>
                <w:szCs w:val="24"/>
                <w:lang w:val="ru-RU" w:eastAsia="ru-RU" w:bidi="ru-RU"/>
              </w:rPr>
              <w:t xml:space="preserve"> </w:t>
            </w:r>
            <w:r w:rsidRPr="00B229E5">
              <w:rPr>
                <w:rFonts w:eastAsia="Arial" w:cstheme="minorHAnsi"/>
                <w:sz w:val="24"/>
                <w:szCs w:val="24"/>
                <w:lang w:val="ru-RU" w:eastAsia="ru-RU" w:bidi="ru-RU"/>
              </w:rPr>
              <w:t>используется.</w:t>
            </w:r>
          </w:p>
        </w:tc>
        <w:tc>
          <w:tcPr>
            <w:tcW w:w="1871" w:type="dxa"/>
          </w:tcPr>
          <w:p w:rsidR="00706602" w:rsidRPr="00B229E5" w:rsidRDefault="00706602" w:rsidP="00710E36">
            <w:pPr>
              <w:rPr>
                <w:rFonts w:eastAsia="Arial" w:cstheme="minorHAnsi"/>
                <w:sz w:val="24"/>
                <w:szCs w:val="24"/>
                <w:lang w:val="ru-RU" w:eastAsia="ru-RU" w:bidi="ru-RU"/>
              </w:rPr>
            </w:pPr>
          </w:p>
        </w:tc>
      </w:tr>
      <w:tr w:rsidR="00706602" w:rsidRPr="00B229E5" w:rsidTr="00371003">
        <w:trPr>
          <w:trHeight w:val="2047"/>
        </w:trPr>
        <w:tc>
          <w:tcPr>
            <w:tcW w:w="1870" w:type="dxa"/>
          </w:tcPr>
          <w:p w:rsidR="00706602" w:rsidRPr="00FA23AA" w:rsidRDefault="00706602" w:rsidP="00710E36">
            <w:pPr>
              <w:rPr>
                <w:rFonts w:eastAsia="Arial" w:cstheme="minorHAnsi"/>
                <w:i/>
                <w:sz w:val="24"/>
                <w:szCs w:val="24"/>
                <w:lang w:val="ru-RU" w:eastAsia="ru-RU" w:bidi="ru-RU"/>
              </w:rPr>
            </w:pPr>
            <w:proofErr w:type="spellStart"/>
            <w:r w:rsidRPr="00B229E5">
              <w:rPr>
                <w:rFonts w:eastAsia="Arial" w:cstheme="minorHAnsi"/>
                <w:i/>
                <w:sz w:val="24"/>
                <w:szCs w:val="24"/>
                <w:lang w:eastAsia="ru-RU" w:bidi="ru-RU"/>
              </w:rPr>
              <w:t>Делать</w:t>
            </w:r>
            <w:proofErr w:type="spellEnd"/>
            <w:r w:rsidRPr="00B229E5">
              <w:rPr>
                <w:rFonts w:eastAsia="Arial" w:cstheme="minorHAnsi"/>
                <w:i/>
                <w:sz w:val="24"/>
                <w:szCs w:val="24"/>
                <w:lang w:eastAsia="ru-RU" w:bidi="ru-RU"/>
              </w:rPr>
              <w:t xml:space="preserve"> </w:t>
            </w:r>
            <w:proofErr w:type="spellStart"/>
            <w:r w:rsidRPr="00B229E5">
              <w:rPr>
                <w:rFonts w:eastAsia="Arial" w:cstheme="minorHAnsi"/>
                <w:i/>
                <w:sz w:val="24"/>
                <w:szCs w:val="24"/>
                <w:lang w:eastAsia="ru-RU" w:bidi="ru-RU"/>
              </w:rPr>
              <w:t>вместе</w:t>
            </w:r>
            <w:proofErr w:type="spellEnd"/>
            <w:r w:rsidRPr="00B229E5">
              <w:rPr>
                <w:rFonts w:eastAsia="Arial" w:cstheme="minorHAnsi"/>
                <w:i/>
                <w:sz w:val="24"/>
                <w:szCs w:val="24"/>
                <w:lang w:eastAsia="ru-RU" w:bidi="ru-RU"/>
              </w:rPr>
              <w:t xml:space="preserve"> </w:t>
            </w:r>
            <w:proofErr w:type="spellStart"/>
            <w:r w:rsidRPr="00B229E5">
              <w:rPr>
                <w:rFonts w:eastAsia="Arial" w:cstheme="minorHAnsi"/>
                <w:i/>
                <w:sz w:val="24"/>
                <w:szCs w:val="24"/>
                <w:lang w:eastAsia="ru-RU" w:bidi="ru-RU"/>
              </w:rPr>
              <w:t>смелые</w:t>
            </w:r>
            <w:proofErr w:type="spellEnd"/>
            <w:r w:rsidRPr="00B229E5">
              <w:rPr>
                <w:rFonts w:eastAsia="Arial" w:cstheme="minorHAnsi"/>
                <w:i/>
                <w:sz w:val="24"/>
                <w:szCs w:val="24"/>
                <w:lang w:eastAsia="ru-RU" w:bidi="ru-RU"/>
              </w:rPr>
              <w:t xml:space="preserve"> </w:t>
            </w:r>
            <w:proofErr w:type="spellStart"/>
            <w:r w:rsidRPr="00B229E5">
              <w:rPr>
                <w:rFonts w:eastAsia="Arial" w:cstheme="minorHAnsi"/>
                <w:i/>
                <w:sz w:val="24"/>
                <w:szCs w:val="24"/>
                <w:lang w:eastAsia="ru-RU" w:bidi="ru-RU"/>
              </w:rPr>
              <w:t>шаги</w:t>
            </w:r>
            <w:proofErr w:type="spellEnd"/>
            <w:r w:rsidR="00FA23AA">
              <w:rPr>
                <w:rFonts w:eastAsia="Arial" w:cstheme="minorHAnsi"/>
                <w:i/>
                <w:sz w:val="24"/>
                <w:szCs w:val="24"/>
                <w:lang w:val="ru-RU" w:eastAsia="ru-RU" w:bidi="ru-RU"/>
              </w:rPr>
              <w:t>.</w:t>
            </w:r>
          </w:p>
        </w:tc>
        <w:tc>
          <w:tcPr>
            <w:tcW w:w="1870" w:type="dxa"/>
          </w:tcPr>
          <w:p w:rsidR="00706602" w:rsidRPr="00B229E5" w:rsidRDefault="00706602" w:rsidP="00371003">
            <w:pPr>
              <w:tabs>
                <w:tab w:val="left" w:pos="1437"/>
              </w:tabs>
              <w:ind w:right="98"/>
              <w:rPr>
                <w:rFonts w:eastAsia="Arial" w:cstheme="minorHAnsi"/>
                <w:sz w:val="24"/>
                <w:szCs w:val="24"/>
                <w:lang w:val="ru-RU" w:eastAsia="ru-RU" w:bidi="ru-RU"/>
              </w:rPr>
            </w:pPr>
            <w:r w:rsidRPr="00B229E5">
              <w:rPr>
                <w:rFonts w:eastAsia="Arial" w:cstheme="minorHAnsi"/>
                <w:sz w:val="24"/>
                <w:szCs w:val="24"/>
                <w:lang w:val="ru-RU" w:eastAsia="ru-RU" w:bidi="ru-RU"/>
              </w:rPr>
              <w:t>Ощущение возможности рисковать</w:t>
            </w:r>
            <w:r w:rsidR="00371003">
              <w:rPr>
                <w:rFonts w:eastAsia="Arial" w:cstheme="minorHAnsi"/>
                <w:sz w:val="24"/>
                <w:szCs w:val="24"/>
                <w:lang w:val="ru-RU" w:eastAsia="ru-RU" w:bidi="ru-RU"/>
              </w:rPr>
              <w:t xml:space="preserve"> </w:t>
            </w:r>
            <w:r w:rsidRPr="00B229E5">
              <w:rPr>
                <w:rFonts w:eastAsia="Arial" w:cstheme="minorHAnsi"/>
                <w:sz w:val="24"/>
                <w:szCs w:val="24"/>
                <w:lang w:val="ru-RU" w:eastAsia="ru-RU" w:bidi="ru-RU"/>
              </w:rPr>
              <w:t>с другим.</w:t>
            </w:r>
            <w:r w:rsidR="00371003">
              <w:rPr>
                <w:rFonts w:eastAsia="Arial" w:cstheme="minorHAnsi"/>
                <w:sz w:val="24"/>
                <w:szCs w:val="24"/>
                <w:lang w:val="ru-RU" w:eastAsia="ru-RU" w:bidi="ru-RU"/>
              </w:rPr>
              <w:t xml:space="preserve"> </w:t>
            </w:r>
            <w:r w:rsidRPr="00B229E5">
              <w:rPr>
                <w:rFonts w:eastAsia="Arial" w:cstheme="minorHAnsi"/>
                <w:sz w:val="24"/>
                <w:szCs w:val="24"/>
                <w:lang w:val="ru-RU" w:eastAsia="ru-RU" w:bidi="ru-RU"/>
              </w:rPr>
              <w:t>Возможно создать третью</w:t>
            </w:r>
            <w:r w:rsidR="00371003">
              <w:rPr>
                <w:rFonts w:eastAsia="Arial" w:cstheme="minorHAnsi"/>
                <w:sz w:val="24"/>
                <w:szCs w:val="24"/>
                <w:lang w:val="ru-RU" w:eastAsia="ru-RU" w:bidi="ru-RU"/>
              </w:rPr>
              <w:t xml:space="preserve"> </w:t>
            </w:r>
            <w:r w:rsidRPr="00B229E5">
              <w:rPr>
                <w:rFonts w:eastAsia="Arial" w:cstheme="minorHAnsi"/>
                <w:sz w:val="24"/>
                <w:szCs w:val="24"/>
                <w:lang w:val="ru-RU" w:eastAsia="ru-RU" w:bidi="ru-RU"/>
              </w:rPr>
              <w:t>реальность с</w:t>
            </w:r>
            <w:r w:rsidR="00371003">
              <w:rPr>
                <w:rFonts w:eastAsia="Arial" w:cstheme="minorHAnsi"/>
                <w:sz w:val="24"/>
                <w:szCs w:val="24"/>
                <w:lang w:val="ru-RU" w:eastAsia="ru-RU" w:bidi="ru-RU"/>
              </w:rPr>
              <w:t xml:space="preserve"> </w:t>
            </w:r>
            <w:r w:rsidRPr="00B229E5">
              <w:rPr>
                <w:rFonts w:eastAsia="Arial" w:cstheme="minorHAnsi"/>
                <w:sz w:val="24"/>
                <w:szCs w:val="24"/>
                <w:lang w:val="ru-RU" w:eastAsia="ru-RU" w:bidi="ru-RU"/>
              </w:rPr>
              <w:t>другим.</w:t>
            </w:r>
          </w:p>
        </w:tc>
        <w:tc>
          <w:tcPr>
            <w:tcW w:w="1870" w:type="dxa"/>
          </w:tcPr>
          <w:p w:rsidR="00706602" w:rsidRPr="00B229E5" w:rsidRDefault="00706602" w:rsidP="00FA23AA">
            <w:pPr>
              <w:ind w:right="100"/>
              <w:rPr>
                <w:rFonts w:eastAsia="Arial" w:cstheme="minorHAnsi"/>
                <w:sz w:val="24"/>
                <w:szCs w:val="24"/>
                <w:lang w:eastAsia="ru-RU" w:bidi="ru-RU"/>
              </w:rPr>
            </w:pPr>
            <w:proofErr w:type="spellStart"/>
            <w:r w:rsidRPr="00B229E5">
              <w:rPr>
                <w:rFonts w:eastAsia="Arial" w:cstheme="minorHAnsi"/>
                <w:sz w:val="24"/>
                <w:szCs w:val="24"/>
                <w:lang w:eastAsia="ru-RU" w:bidi="ru-RU"/>
              </w:rPr>
              <w:t>Храбрость</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Способность</w:t>
            </w:r>
            <w:proofErr w:type="spellEnd"/>
            <w:r w:rsidR="00371003">
              <w:rPr>
                <w:rFonts w:eastAsia="Arial" w:cstheme="minorHAnsi"/>
                <w:sz w:val="24"/>
                <w:szCs w:val="24"/>
                <w:lang w:val="ru-RU" w:eastAsia="ru-RU" w:bidi="ru-RU"/>
              </w:rPr>
              <w:t xml:space="preserve"> </w:t>
            </w:r>
            <w:r w:rsidRPr="00B229E5">
              <w:rPr>
                <w:rFonts w:eastAsia="Arial" w:cstheme="minorHAnsi"/>
                <w:sz w:val="24"/>
                <w:szCs w:val="24"/>
                <w:lang w:eastAsia="ru-RU" w:bidi="ru-RU"/>
              </w:rPr>
              <w:t xml:space="preserve">к </w:t>
            </w:r>
            <w:proofErr w:type="spellStart"/>
            <w:r w:rsidRPr="00B229E5">
              <w:rPr>
                <w:rFonts w:eastAsia="Arial" w:cstheme="minorHAnsi"/>
                <w:sz w:val="24"/>
                <w:szCs w:val="24"/>
                <w:lang w:eastAsia="ru-RU" w:bidi="ru-RU"/>
              </w:rPr>
              <w:t>агентности</w:t>
            </w:r>
            <w:proofErr w:type="spellEnd"/>
            <w:r w:rsidRPr="00B229E5">
              <w:rPr>
                <w:rFonts w:eastAsia="Arial" w:cstheme="minorHAnsi"/>
                <w:sz w:val="24"/>
                <w:szCs w:val="24"/>
                <w:lang w:eastAsia="ru-RU" w:bidi="ru-RU"/>
              </w:rPr>
              <w:t>.</w:t>
            </w:r>
          </w:p>
        </w:tc>
        <w:tc>
          <w:tcPr>
            <w:tcW w:w="1870" w:type="dxa"/>
          </w:tcPr>
          <w:p w:rsidR="00706602" w:rsidRPr="00B229E5" w:rsidRDefault="00706602" w:rsidP="00710E36">
            <w:pPr>
              <w:rPr>
                <w:rFonts w:eastAsia="Arial" w:cstheme="minorHAnsi"/>
                <w:sz w:val="24"/>
                <w:szCs w:val="24"/>
                <w:lang w:eastAsia="ru-RU" w:bidi="ru-RU"/>
              </w:rPr>
            </w:pPr>
            <w:proofErr w:type="spellStart"/>
            <w:r w:rsidRPr="00B229E5">
              <w:rPr>
                <w:rFonts w:eastAsia="Arial" w:cstheme="minorHAnsi"/>
                <w:sz w:val="24"/>
                <w:szCs w:val="24"/>
                <w:lang w:eastAsia="ru-RU" w:bidi="ru-RU"/>
              </w:rPr>
              <w:t>Проецировать</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Параноидный</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опыт</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Скука</w:t>
            </w:r>
            <w:proofErr w:type="spellEnd"/>
            <w:r w:rsidRPr="00B229E5">
              <w:rPr>
                <w:rFonts w:eastAsia="Arial" w:cstheme="minorHAnsi"/>
                <w:sz w:val="24"/>
                <w:szCs w:val="24"/>
                <w:lang w:eastAsia="ru-RU" w:bidi="ru-RU"/>
              </w:rPr>
              <w:t>.</w:t>
            </w:r>
          </w:p>
        </w:tc>
        <w:tc>
          <w:tcPr>
            <w:tcW w:w="1871" w:type="dxa"/>
          </w:tcPr>
          <w:p w:rsidR="00706602" w:rsidRPr="00B229E5" w:rsidRDefault="00706602" w:rsidP="00710E36">
            <w:pPr>
              <w:rPr>
                <w:rFonts w:eastAsia="Arial" w:cstheme="minorHAnsi"/>
                <w:sz w:val="24"/>
                <w:szCs w:val="24"/>
                <w:lang w:eastAsia="ru-RU" w:bidi="ru-RU"/>
              </w:rPr>
            </w:pPr>
          </w:p>
        </w:tc>
      </w:tr>
      <w:tr w:rsidR="00706602" w:rsidRPr="00B229E5" w:rsidTr="00371003">
        <w:trPr>
          <w:trHeight w:val="1170"/>
        </w:trPr>
        <w:tc>
          <w:tcPr>
            <w:tcW w:w="1870" w:type="dxa"/>
          </w:tcPr>
          <w:p w:rsidR="00706602" w:rsidRPr="00FC0278" w:rsidRDefault="00706602" w:rsidP="00710E36">
            <w:pPr>
              <w:rPr>
                <w:rFonts w:eastAsia="Arial" w:cstheme="minorHAnsi"/>
                <w:i/>
                <w:sz w:val="24"/>
                <w:szCs w:val="24"/>
                <w:lang w:val="ru-RU" w:eastAsia="ru-RU" w:bidi="ru-RU"/>
              </w:rPr>
            </w:pPr>
            <w:proofErr w:type="spellStart"/>
            <w:r w:rsidRPr="00B229E5">
              <w:rPr>
                <w:rFonts w:eastAsia="Arial" w:cstheme="minorHAnsi"/>
                <w:i/>
                <w:sz w:val="24"/>
                <w:szCs w:val="24"/>
                <w:lang w:eastAsia="ru-RU" w:bidi="ru-RU"/>
              </w:rPr>
              <w:t>Веселиться</w:t>
            </w:r>
            <w:proofErr w:type="spellEnd"/>
            <w:r w:rsidR="00FC0278">
              <w:rPr>
                <w:rFonts w:eastAsia="Arial" w:cstheme="minorHAnsi"/>
                <w:i/>
                <w:sz w:val="24"/>
                <w:szCs w:val="24"/>
                <w:lang w:val="ru-RU" w:eastAsia="ru-RU" w:bidi="ru-RU"/>
              </w:rPr>
              <w:t>.</w:t>
            </w:r>
          </w:p>
        </w:tc>
        <w:tc>
          <w:tcPr>
            <w:tcW w:w="1870" w:type="dxa"/>
          </w:tcPr>
          <w:p w:rsidR="00706602" w:rsidRPr="00B229E5" w:rsidRDefault="00706602" w:rsidP="00B60C1B">
            <w:pPr>
              <w:ind w:right="-125"/>
              <w:rPr>
                <w:rFonts w:eastAsia="Arial" w:cstheme="minorHAnsi"/>
                <w:sz w:val="24"/>
                <w:szCs w:val="24"/>
                <w:lang w:eastAsia="ru-RU" w:bidi="ru-RU"/>
              </w:rPr>
            </w:pPr>
            <w:proofErr w:type="spellStart"/>
            <w:r w:rsidRPr="00B229E5">
              <w:rPr>
                <w:rFonts w:eastAsia="Arial" w:cstheme="minorHAnsi"/>
                <w:sz w:val="24"/>
                <w:szCs w:val="24"/>
                <w:lang w:eastAsia="ru-RU" w:bidi="ru-RU"/>
              </w:rPr>
              <w:t>Возможно</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выдохнуть</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Отпустить</w:t>
            </w:r>
            <w:proofErr w:type="spellEnd"/>
            <w:r w:rsidR="00B60C1B">
              <w:rPr>
                <w:rFonts w:eastAsia="Arial" w:cstheme="minorHAnsi"/>
                <w:sz w:val="24"/>
                <w:szCs w:val="24"/>
                <w:lang w:val="ru-RU" w:eastAsia="ru-RU" w:bidi="ru-RU"/>
              </w:rPr>
              <w:t xml:space="preserve"> </w:t>
            </w:r>
            <w:proofErr w:type="spellStart"/>
            <w:r w:rsidRPr="00B229E5">
              <w:rPr>
                <w:rFonts w:eastAsia="Arial" w:cstheme="minorHAnsi"/>
                <w:sz w:val="24"/>
                <w:szCs w:val="24"/>
                <w:lang w:eastAsia="ru-RU" w:bidi="ru-RU"/>
              </w:rPr>
              <w:t>контроль</w:t>
            </w:r>
            <w:proofErr w:type="spellEnd"/>
            <w:r w:rsidRPr="00B229E5">
              <w:rPr>
                <w:rFonts w:eastAsia="Arial" w:cstheme="minorHAnsi"/>
                <w:sz w:val="24"/>
                <w:szCs w:val="24"/>
                <w:lang w:eastAsia="ru-RU" w:bidi="ru-RU"/>
              </w:rPr>
              <w:t>.</w:t>
            </w:r>
          </w:p>
        </w:tc>
        <w:tc>
          <w:tcPr>
            <w:tcW w:w="1870" w:type="dxa"/>
          </w:tcPr>
          <w:p w:rsidR="00706602" w:rsidRPr="00B229E5" w:rsidRDefault="00706602" w:rsidP="00710E36">
            <w:pPr>
              <w:ind w:right="17"/>
              <w:rPr>
                <w:rFonts w:eastAsia="Arial" w:cstheme="minorHAnsi"/>
                <w:sz w:val="24"/>
                <w:szCs w:val="24"/>
                <w:lang w:val="ru-RU" w:eastAsia="ru-RU" w:bidi="ru-RU"/>
              </w:rPr>
            </w:pPr>
            <w:r w:rsidRPr="00B229E5">
              <w:rPr>
                <w:rFonts w:eastAsia="Arial" w:cstheme="minorHAnsi"/>
                <w:sz w:val="24"/>
                <w:szCs w:val="24"/>
                <w:lang w:val="ru-RU" w:eastAsia="ru-RU" w:bidi="ru-RU"/>
              </w:rPr>
              <w:t>Доверие к миру и к себе.</w:t>
            </w:r>
          </w:p>
        </w:tc>
        <w:tc>
          <w:tcPr>
            <w:tcW w:w="1870" w:type="dxa"/>
          </w:tcPr>
          <w:p w:rsidR="00706602" w:rsidRPr="00B229E5" w:rsidRDefault="00706602" w:rsidP="00371003">
            <w:pPr>
              <w:ind w:right="358"/>
              <w:rPr>
                <w:rFonts w:eastAsia="Arial" w:cstheme="minorHAnsi"/>
                <w:sz w:val="24"/>
                <w:szCs w:val="24"/>
                <w:lang w:eastAsia="ru-RU" w:bidi="ru-RU"/>
              </w:rPr>
            </w:pPr>
            <w:proofErr w:type="spellStart"/>
            <w:r w:rsidRPr="00B229E5">
              <w:rPr>
                <w:rFonts w:eastAsia="Arial" w:cstheme="minorHAnsi"/>
                <w:sz w:val="24"/>
                <w:szCs w:val="24"/>
                <w:lang w:eastAsia="ru-RU" w:bidi="ru-RU"/>
              </w:rPr>
              <w:t>Контрол</w:t>
            </w:r>
            <w:proofErr w:type="spellEnd"/>
            <w:r w:rsidR="00371003">
              <w:rPr>
                <w:rFonts w:eastAsia="Arial" w:cstheme="minorHAnsi"/>
                <w:sz w:val="24"/>
                <w:szCs w:val="24"/>
                <w:lang w:val="ru-RU" w:eastAsia="ru-RU" w:bidi="ru-RU"/>
              </w:rPr>
              <w:t>ь</w:t>
            </w:r>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Параной</w:t>
            </w:r>
            <w:proofErr w:type="spellEnd"/>
            <w:r w:rsidR="00371003">
              <w:rPr>
                <w:rFonts w:eastAsia="Arial" w:cstheme="minorHAnsi"/>
                <w:sz w:val="24"/>
                <w:szCs w:val="24"/>
                <w:lang w:val="ru-RU" w:eastAsia="ru-RU" w:bidi="ru-RU"/>
              </w:rPr>
              <w:t>я</w:t>
            </w:r>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Обсессии</w:t>
            </w:r>
            <w:proofErr w:type="spellEnd"/>
            <w:r w:rsidRPr="00B229E5">
              <w:rPr>
                <w:rFonts w:eastAsia="Arial" w:cstheme="minorHAnsi"/>
                <w:sz w:val="24"/>
                <w:szCs w:val="24"/>
                <w:lang w:eastAsia="ru-RU" w:bidi="ru-RU"/>
              </w:rPr>
              <w:t>.</w:t>
            </w:r>
          </w:p>
        </w:tc>
        <w:tc>
          <w:tcPr>
            <w:tcW w:w="1871" w:type="dxa"/>
          </w:tcPr>
          <w:p w:rsidR="00706602" w:rsidRPr="00B229E5" w:rsidRDefault="00706602" w:rsidP="00710E36">
            <w:pPr>
              <w:rPr>
                <w:rFonts w:eastAsia="Arial" w:cstheme="minorHAnsi"/>
                <w:sz w:val="24"/>
                <w:szCs w:val="24"/>
                <w:lang w:eastAsia="ru-RU" w:bidi="ru-RU"/>
              </w:rPr>
            </w:pPr>
          </w:p>
        </w:tc>
      </w:tr>
      <w:tr w:rsidR="00706602" w:rsidRPr="00B229E5" w:rsidTr="00371003">
        <w:trPr>
          <w:trHeight w:val="2346"/>
        </w:trPr>
        <w:tc>
          <w:tcPr>
            <w:tcW w:w="1870" w:type="dxa"/>
          </w:tcPr>
          <w:p w:rsidR="00706602" w:rsidRPr="00B229E5" w:rsidRDefault="00706602" w:rsidP="00710E36">
            <w:pPr>
              <w:ind w:right="79"/>
              <w:rPr>
                <w:rFonts w:eastAsia="Arial" w:cstheme="minorHAnsi"/>
                <w:i/>
                <w:sz w:val="24"/>
                <w:szCs w:val="24"/>
                <w:lang w:eastAsia="ru-RU" w:bidi="ru-RU"/>
              </w:rPr>
            </w:pPr>
            <w:proofErr w:type="spellStart"/>
            <w:r w:rsidRPr="00B229E5">
              <w:rPr>
                <w:rFonts w:eastAsia="Arial" w:cstheme="minorHAnsi"/>
                <w:i/>
                <w:sz w:val="24"/>
                <w:szCs w:val="24"/>
                <w:lang w:eastAsia="ru-RU" w:bidi="ru-RU"/>
              </w:rPr>
              <w:t>Достигать</w:t>
            </w:r>
            <w:proofErr w:type="spellEnd"/>
            <w:r w:rsidRPr="00B229E5">
              <w:rPr>
                <w:rFonts w:eastAsia="Arial" w:cstheme="minorHAnsi"/>
                <w:i/>
                <w:sz w:val="24"/>
                <w:szCs w:val="24"/>
                <w:lang w:eastAsia="ru-RU" w:bidi="ru-RU"/>
              </w:rPr>
              <w:t xml:space="preserve"> </w:t>
            </w:r>
            <w:proofErr w:type="spellStart"/>
            <w:r w:rsidRPr="00B229E5">
              <w:rPr>
                <w:rFonts w:eastAsia="Arial" w:cstheme="minorHAnsi"/>
                <w:i/>
                <w:sz w:val="24"/>
                <w:szCs w:val="24"/>
                <w:lang w:eastAsia="ru-RU" w:bidi="ru-RU"/>
              </w:rPr>
              <w:t>друг</w:t>
            </w:r>
            <w:proofErr w:type="spellEnd"/>
            <w:r w:rsidRPr="00B229E5">
              <w:rPr>
                <w:rFonts w:eastAsia="Arial" w:cstheme="minorHAnsi"/>
                <w:i/>
                <w:sz w:val="24"/>
                <w:szCs w:val="24"/>
                <w:lang w:eastAsia="ru-RU" w:bidi="ru-RU"/>
              </w:rPr>
              <w:t xml:space="preserve"> </w:t>
            </w:r>
            <w:proofErr w:type="spellStart"/>
            <w:r w:rsidRPr="00B229E5">
              <w:rPr>
                <w:rFonts w:eastAsia="Arial" w:cstheme="minorHAnsi"/>
                <w:i/>
                <w:sz w:val="24"/>
                <w:szCs w:val="24"/>
                <w:lang w:eastAsia="ru-RU" w:bidi="ru-RU"/>
              </w:rPr>
              <w:t>друга</w:t>
            </w:r>
            <w:proofErr w:type="spellEnd"/>
          </w:p>
        </w:tc>
        <w:tc>
          <w:tcPr>
            <w:tcW w:w="1870" w:type="dxa"/>
          </w:tcPr>
          <w:p w:rsidR="00706602" w:rsidRPr="00B60C1B" w:rsidRDefault="00706602" w:rsidP="00B60C1B">
            <w:pPr>
              <w:tabs>
                <w:tab w:val="left" w:pos="1205"/>
              </w:tabs>
              <w:ind w:right="95"/>
              <w:rPr>
                <w:rFonts w:eastAsia="Arial" w:cstheme="minorHAnsi"/>
                <w:sz w:val="24"/>
                <w:szCs w:val="24"/>
                <w:lang w:val="ru-RU" w:eastAsia="ru-RU" w:bidi="ru-RU"/>
              </w:rPr>
            </w:pPr>
            <w:r w:rsidRPr="00B229E5">
              <w:rPr>
                <w:rFonts w:eastAsia="Arial" w:cstheme="minorHAnsi"/>
                <w:sz w:val="24"/>
                <w:szCs w:val="24"/>
                <w:lang w:val="ru-RU" w:eastAsia="ru-RU" w:bidi="ru-RU"/>
              </w:rPr>
              <w:t>Чувство,</w:t>
            </w:r>
            <w:r w:rsidR="00B60C1B">
              <w:rPr>
                <w:rFonts w:eastAsia="Arial" w:cstheme="minorHAnsi"/>
                <w:sz w:val="24"/>
                <w:szCs w:val="24"/>
                <w:lang w:val="ru-RU" w:eastAsia="ru-RU" w:bidi="ru-RU"/>
              </w:rPr>
              <w:t xml:space="preserve"> </w:t>
            </w:r>
            <w:r w:rsidRPr="00B229E5">
              <w:rPr>
                <w:rFonts w:eastAsia="Arial" w:cstheme="minorHAnsi"/>
                <w:sz w:val="24"/>
                <w:szCs w:val="24"/>
                <w:lang w:val="ru-RU" w:eastAsia="ru-RU" w:bidi="ru-RU"/>
              </w:rPr>
              <w:t>что напряжение, направленное к другому, достигло</w:t>
            </w:r>
            <w:r w:rsidR="00B60C1B">
              <w:rPr>
                <w:rFonts w:eastAsia="Arial" w:cstheme="minorHAnsi"/>
                <w:sz w:val="24"/>
                <w:szCs w:val="24"/>
                <w:lang w:val="ru-RU" w:eastAsia="ru-RU" w:bidi="ru-RU"/>
              </w:rPr>
              <w:t xml:space="preserve"> </w:t>
            </w:r>
            <w:r w:rsidRPr="00B60C1B">
              <w:rPr>
                <w:rFonts w:eastAsia="Arial" w:cstheme="minorHAnsi"/>
                <w:sz w:val="24"/>
                <w:szCs w:val="24"/>
                <w:lang w:val="ru-RU" w:eastAsia="ru-RU" w:bidi="ru-RU"/>
              </w:rPr>
              <w:t>своей цели.</w:t>
            </w:r>
          </w:p>
        </w:tc>
        <w:tc>
          <w:tcPr>
            <w:tcW w:w="1870" w:type="dxa"/>
          </w:tcPr>
          <w:p w:rsidR="00706602" w:rsidRPr="00B229E5" w:rsidRDefault="00706602" w:rsidP="00B60C1B">
            <w:pPr>
              <w:rPr>
                <w:rFonts w:eastAsia="Arial" w:cstheme="minorHAnsi"/>
                <w:sz w:val="24"/>
                <w:szCs w:val="24"/>
                <w:lang w:val="ru-RU" w:eastAsia="ru-RU" w:bidi="ru-RU"/>
              </w:rPr>
            </w:pPr>
            <w:r w:rsidRPr="00B229E5">
              <w:rPr>
                <w:rFonts w:eastAsia="Arial" w:cstheme="minorHAnsi"/>
                <w:sz w:val="24"/>
                <w:szCs w:val="24"/>
                <w:lang w:val="ru-RU" w:eastAsia="ru-RU" w:bidi="ru-RU"/>
              </w:rPr>
              <w:t xml:space="preserve">Эффективность и </w:t>
            </w:r>
            <w:proofErr w:type="spellStart"/>
            <w:r w:rsidRPr="00B229E5">
              <w:rPr>
                <w:rFonts w:eastAsia="Arial" w:cstheme="minorHAnsi"/>
                <w:sz w:val="24"/>
                <w:szCs w:val="24"/>
                <w:lang w:val="ru-RU" w:eastAsia="ru-RU" w:bidi="ru-RU"/>
              </w:rPr>
              <w:t>агентность</w:t>
            </w:r>
            <w:proofErr w:type="spellEnd"/>
            <w:r w:rsidRPr="00B229E5">
              <w:rPr>
                <w:rFonts w:eastAsia="Arial" w:cstheme="minorHAnsi"/>
                <w:sz w:val="24"/>
                <w:szCs w:val="24"/>
                <w:lang w:val="ru-RU" w:eastAsia="ru-RU" w:bidi="ru-RU"/>
              </w:rPr>
              <w:t>.</w:t>
            </w:r>
            <w:r w:rsidR="00B60C1B">
              <w:rPr>
                <w:rFonts w:eastAsia="Arial" w:cstheme="minorHAnsi"/>
                <w:sz w:val="24"/>
                <w:szCs w:val="24"/>
                <w:lang w:val="ru-RU" w:eastAsia="ru-RU" w:bidi="ru-RU"/>
              </w:rPr>
              <w:t xml:space="preserve"> </w:t>
            </w:r>
            <w:r w:rsidRPr="00B229E5">
              <w:rPr>
                <w:rFonts w:eastAsia="Arial" w:cstheme="minorHAnsi"/>
                <w:sz w:val="24"/>
                <w:szCs w:val="24"/>
                <w:lang w:val="ru-RU" w:eastAsia="ru-RU" w:bidi="ru-RU"/>
              </w:rPr>
              <w:t>Доверие к своей способности достичь другого. Использовать свою</w:t>
            </w:r>
            <w:r w:rsidR="00B60C1B">
              <w:rPr>
                <w:rFonts w:eastAsia="Arial" w:cstheme="minorHAnsi"/>
                <w:sz w:val="24"/>
                <w:szCs w:val="24"/>
                <w:lang w:val="ru-RU" w:eastAsia="ru-RU" w:bidi="ru-RU"/>
              </w:rPr>
              <w:t xml:space="preserve"> </w:t>
            </w:r>
            <w:r w:rsidRPr="00B229E5">
              <w:rPr>
                <w:rFonts w:eastAsia="Arial" w:cstheme="minorHAnsi"/>
                <w:sz w:val="24"/>
                <w:szCs w:val="24"/>
                <w:lang w:val="ru-RU" w:eastAsia="ru-RU" w:bidi="ru-RU"/>
              </w:rPr>
              <w:t>силу</w:t>
            </w:r>
            <w:r w:rsidR="00B60C1B">
              <w:rPr>
                <w:rFonts w:eastAsia="Arial" w:cstheme="minorHAnsi"/>
                <w:sz w:val="24"/>
                <w:szCs w:val="24"/>
                <w:lang w:val="ru-RU" w:eastAsia="ru-RU" w:bidi="ru-RU"/>
              </w:rPr>
              <w:t xml:space="preserve"> </w:t>
            </w:r>
            <w:r w:rsidRPr="00B229E5">
              <w:rPr>
                <w:rFonts w:eastAsia="Arial" w:cstheme="minorHAnsi"/>
                <w:sz w:val="24"/>
                <w:szCs w:val="24"/>
                <w:lang w:val="ru-RU" w:eastAsia="ru-RU" w:bidi="ru-RU"/>
              </w:rPr>
              <w:t>для</w:t>
            </w:r>
            <w:r w:rsidR="00B60C1B">
              <w:rPr>
                <w:rFonts w:eastAsia="Arial" w:cstheme="minorHAnsi"/>
                <w:sz w:val="24"/>
                <w:szCs w:val="24"/>
                <w:lang w:val="ru-RU" w:eastAsia="ru-RU" w:bidi="ru-RU"/>
              </w:rPr>
              <w:t xml:space="preserve"> </w:t>
            </w:r>
            <w:r w:rsidRPr="00B229E5">
              <w:rPr>
                <w:rFonts w:eastAsia="Arial" w:cstheme="minorHAnsi"/>
                <w:sz w:val="24"/>
                <w:szCs w:val="24"/>
                <w:lang w:val="ru-RU" w:eastAsia="ru-RU" w:bidi="ru-RU"/>
              </w:rPr>
              <w:t>блага другого.</w:t>
            </w:r>
          </w:p>
        </w:tc>
        <w:tc>
          <w:tcPr>
            <w:tcW w:w="1870" w:type="dxa"/>
          </w:tcPr>
          <w:p w:rsidR="00706602" w:rsidRPr="00B229E5" w:rsidRDefault="00706602" w:rsidP="00710E36">
            <w:pPr>
              <w:rPr>
                <w:rFonts w:eastAsia="Arial" w:cstheme="minorHAnsi"/>
                <w:sz w:val="24"/>
                <w:szCs w:val="24"/>
                <w:lang w:eastAsia="ru-RU" w:bidi="ru-RU"/>
              </w:rPr>
            </w:pPr>
            <w:proofErr w:type="spellStart"/>
            <w:r w:rsidRPr="00B229E5">
              <w:rPr>
                <w:rFonts w:eastAsia="Arial" w:cstheme="minorHAnsi"/>
                <w:sz w:val="24"/>
                <w:szCs w:val="24"/>
                <w:lang w:eastAsia="ru-RU" w:bidi="ru-RU"/>
              </w:rPr>
              <w:t>Неудовлетворен</w:t>
            </w:r>
            <w:proofErr w:type="spellEnd"/>
            <w:r w:rsidR="00B60C1B">
              <w:rPr>
                <w:rFonts w:eastAsia="Arial" w:cstheme="minorHAnsi"/>
                <w:sz w:val="24"/>
                <w:szCs w:val="24"/>
                <w:lang w:val="ru-RU" w:eastAsia="ru-RU" w:bidi="ru-RU"/>
              </w:rPr>
              <w:t>-</w:t>
            </w:r>
            <w:proofErr w:type="spellStart"/>
            <w:r w:rsidRPr="00B229E5">
              <w:rPr>
                <w:rFonts w:eastAsia="Arial" w:cstheme="minorHAnsi"/>
                <w:sz w:val="24"/>
                <w:szCs w:val="24"/>
                <w:lang w:eastAsia="ru-RU" w:bidi="ru-RU"/>
              </w:rPr>
              <w:t>ность</w:t>
            </w:r>
            <w:proofErr w:type="spellEnd"/>
            <w:r w:rsidRPr="00B229E5">
              <w:rPr>
                <w:rFonts w:eastAsia="Arial" w:cstheme="minorHAnsi"/>
                <w:sz w:val="24"/>
                <w:szCs w:val="24"/>
                <w:lang w:eastAsia="ru-RU" w:bidi="ru-RU"/>
              </w:rPr>
              <w:t>.</w:t>
            </w:r>
          </w:p>
        </w:tc>
        <w:tc>
          <w:tcPr>
            <w:tcW w:w="1871" w:type="dxa"/>
          </w:tcPr>
          <w:p w:rsidR="00706602" w:rsidRPr="00B229E5" w:rsidRDefault="00706602" w:rsidP="00710E36">
            <w:pPr>
              <w:rPr>
                <w:rFonts w:eastAsia="Arial" w:cstheme="minorHAnsi"/>
                <w:sz w:val="24"/>
                <w:szCs w:val="24"/>
                <w:lang w:eastAsia="ru-RU" w:bidi="ru-RU"/>
              </w:rPr>
            </w:pPr>
          </w:p>
        </w:tc>
      </w:tr>
      <w:tr w:rsidR="00706602" w:rsidRPr="00B229E5" w:rsidTr="00371003">
        <w:trPr>
          <w:trHeight w:val="1170"/>
        </w:trPr>
        <w:tc>
          <w:tcPr>
            <w:tcW w:w="1870" w:type="dxa"/>
          </w:tcPr>
          <w:p w:rsidR="00706602" w:rsidRPr="00B60C1B" w:rsidRDefault="00706602" w:rsidP="00B60C1B">
            <w:pPr>
              <w:tabs>
                <w:tab w:val="left" w:pos="1806"/>
              </w:tabs>
              <w:ind w:right="95"/>
              <w:rPr>
                <w:rFonts w:eastAsia="Arial" w:cstheme="minorHAnsi"/>
                <w:i/>
                <w:sz w:val="24"/>
                <w:szCs w:val="24"/>
                <w:lang w:val="ru-RU" w:eastAsia="ru-RU" w:bidi="ru-RU"/>
              </w:rPr>
            </w:pPr>
            <w:r w:rsidRPr="00B229E5">
              <w:rPr>
                <w:rFonts w:eastAsia="Arial" w:cstheme="minorHAnsi"/>
                <w:i/>
                <w:sz w:val="24"/>
                <w:szCs w:val="24"/>
                <w:lang w:val="ru-RU" w:eastAsia="ru-RU" w:bidi="ru-RU"/>
              </w:rPr>
              <w:t>Позволять себе уходить</w:t>
            </w:r>
            <w:r w:rsidR="00B60C1B">
              <w:rPr>
                <w:rFonts w:eastAsia="Arial" w:cstheme="minorHAnsi"/>
                <w:i/>
                <w:sz w:val="24"/>
                <w:szCs w:val="24"/>
                <w:lang w:val="ru-RU" w:eastAsia="ru-RU" w:bidi="ru-RU"/>
              </w:rPr>
              <w:t xml:space="preserve"> </w:t>
            </w:r>
            <w:r w:rsidRPr="00B229E5">
              <w:rPr>
                <w:rFonts w:eastAsia="Arial" w:cstheme="minorHAnsi"/>
                <w:i/>
                <w:sz w:val="24"/>
                <w:szCs w:val="24"/>
                <w:lang w:val="ru-RU" w:eastAsia="ru-RU" w:bidi="ru-RU"/>
              </w:rPr>
              <w:t>к другому/заботи</w:t>
            </w:r>
            <w:r w:rsidRPr="00B60C1B">
              <w:rPr>
                <w:rFonts w:eastAsia="Arial" w:cstheme="minorHAnsi"/>
                <w:i/>
                <w:sz w:val="24"/>
                <w:szCs w:val="24"/>
                <w:lang w:val="ru-RU" w:eastAsia="ru-RU" w:bidi="ru-RU"/>
              </w:rPr>
              <w:t>ться о другом</w:t>
            </w:r>
            <w:r w:rsidR="00FC0278">
              <w:rPr>
                <w:rFonts w:eastAsia="Arial" w:cstheme="minorHAnsi"/>
                <w:i/>
                <w:sz w:val="24"/>
                <w:szCs w:val="24"/>
                <w:lang w:val="ru-RU" w:eastAsia="ru-RU" w:bidi="ru-RU"/>
              </w:rPr>
              <w:t>.</w:t>
            </w:r>
          </w:p>
        </w:tc>
        <w:tc>
          <w:tcPr>
            <w:tcW w:w="1870" w:type="dxa"/>
          </w:tcPr>
          <w:p w:rsidR="00706602" w:rsidRPr="00B229E5" w:rsidRDefault="00706602" w:rsidP="00B60C1B">
            <w:pPr>
              <w:ind w:right="300"/>
              <w:rPr>
                <w:rFonts w:eastAsia="Arial" w:cstheme="minorHAnsi"/>
                <w:sz w:val="24"/>
                <w:szCs w:val="24"/>
                <w:lang w:eastAsia="ru-RU" w:bidi="ru-RU"/>
              </w:rPr>
            </w:pPr>
            <w:proofErr w:type="spellStart"/>
            <w:r w:rsidRPr="00B229E5">
              <w:rPr>
                <w:rFonts w:eastAsia="Arial" w:cstheme="minorHAnsi"/>
                <w:sz w:val="24"/>
                <w:szCs w:val="24"/>
                <w:lang w:eastAsia="ru-RU" w:bidi="ru-RU"/>
              </w:rPr>
              <w:t>Чувство</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бытия</w:t>
            </w:r>
            <w:proofErr w:type="spellEnd"/>
            <w:r w:rsidRPr="00B229E5">
              <w:rPr>
                <w:rFonts w:eastAsia="Arial" w:cstheme="minorHAnsi"/>
                <w:sz w:val="24"/>
                <w:szCs w:val="24"/>
                <w:lang w:eastAsia="ru-RU" w:bidi="ru-RU"/>
              </w:rPr>
              <w:t xml:space="preserve">-с </w:t>
            </w:r>
            <w:proofErr w:type="spellStart"/>
            <w:r w:rsidRPr="00B229E5">
              <w:rPr>
                <w:rFonts w:eastAsia="Arial" w:cstheme="minorHAnsi"/>
                <w:sz w:val="24"/>
                <w:szCs w:val="24"/>
                <w:lang w:eastAsia="ru-RU" w:bidi="ru-RU"/>
              </w:rPr>
              <w:t>другим</w:t>
            </w:r>
            <w:proofErr w:type="spellEnd"/>
            <w:r w:rsidRPr="00B229E5">
              <w:rPr>
                <w:rFonts w:eastAsia="Arial" w:cstheme="minorHAnsi"/>
                <w:sz w:val="24"/>
                <w:szCs w:val="24"/>
                <w:lang w:eastAsia="ru-RU" w:bidi="ru-RU"/>
              </w:rPr>
              <w:t>.</w:t>
            </w:r>
          </w:p>
        </w:tc>
        <w:tc>
          <w:tcPr>
            <w:tcW w:w="1870" w:type="dxa"/>
          </w:tcPr>
          <w:p w:rsidR="00706602" w:rsidRPr="00B229E5" w:rsidRDefault="00706602" w:rsidP="00710E36">
            <w:pPr>
              <w:rPr>
                <w:rFonts w:eastAsia="Arial" w:cstheme="minorHAnsi"/>
                <w:sz w:val="24"/>
                <w:szCs w:val="24"/>
                <w:lang w:eastAsia="ru-RU" w:bidi="ru-RU"/>
              </w:rPr>
            </w:pPr>
            <w:proofErr w:type="spellStart"/>
            <w:r w:rsidRPr="00B229E5">
              <w:rPr>
                <w:rFonts w:eastAsia="Arial" w:cstheme="minorHAnsi"/>
                <w:sz w:val="24"/>
                <w:szCs w:val="24"/>
                <w:lang w:eastAsia="ru-RU" w:bidi="ru-RU"/>
              </w:rPr>
              <w:t>Интимность</w:t>
            </w:r>
            <w:proofErr w:type="spellEnd"/>
            <w:r w:rsidRPr="00B229E5">
              <w:rPr>
                <w:rFonts w:eastAsia="Arial" w:cstheme="minorHAnsi"/>
                <w:sz w:val="24"/>
                <w:szCs w:val="24"/>
                <w:lang w:eastAsia="ru-RU" w:bidi="ru-RU"/>
              </w:rPr>
              <w:t>.</w:t>
            </w:r>
          </w:p>
        </w:tc>
        <w:tc>
          <w:tcPr>
            <w:tcW w:w="1870" w:type="dxa"/>
          </w:tcPr>
          <w:p w:rsidR="00706602" w:rsidRPr="00B229E5" w:rsidRDefault="00706602" w:rsidP="00B60C1B">
            <w:pPr>
              <w:ind w:right="104"/>
              <w:rPr>
                <w:rFonts w:eastAsia="Arial" w:cstheme="minorHAnsi"/>
                <w:sz w:val="24"/>
                <w:szCs w:val="24"/>
                <w:lang w:val="ru-RU" w:eastAsia="ru-RU" w:bidi="ru-RU"/>
              </w:rPr>
            </w:pPr>
            <w:proofErr w:type="spellStart"/>
            <w:r w:rsidRPr="00B229E5">
              <w:rPr>
                <w:rFonts w:eastAsia="Arial" w:cstheme="minorHAnsi"/>
                <w:sz w:val="24"/>
                <w:szCs w:val="24"/>
                <w:lang w:val="ru-RU" w:eastAsia="ru-RU" w:bidi="ru-RU"/>
              </w:rPr>
              <w:t>Ретрофлексировать</w:t>
            </w:r>
            <w:proofErr w:type="spellEnd"/>
            <w:r w:rsidRPr="00B229E5">
              <w:rPr>
                <w:rFonts w:eastAsia="Arial" w:cstheme="minorHAnsi"/>
                <w:sz w:val="24"/>
                <w:szCs w:val="24"/>
                <w:lang w:val="ru-RU" w:eastAsia="ru-RU" w:bidi="ru-RU"/>
              </w:rPr>
              <w:t>. Одиночество. Грандиозность.</w:t>
            </w:r>
            <w:r w:rsidR="00B60C1B">
              <w:rPr>
                <w:rFonts w:eastAsia="Arial" w:cstheme="minorHAnsi"/>
                <w:sz w:val="24"/>
                <w:szCs w:val="24"/>
                <w:lang w:val="ru-RU" w:eastAsia="ru-RU" w:bidi="ru-RU"/>
              </w:rPr>
              <w:t xml:space="preserve"> </w:t>
            </w:r>
            <w:r w:rsidRPr="00B229E5">
              <w:rPr>
                <w:rFonts w:eastAsia="Arial" w:cstheme="minorHAnsi"/>
                <w:sz w:val="24"/>
                <w:szCs w:val="24"/>
                <w:lang w:val="ru-RU" w:eastAsia="ru-RU" w:bidi="ru-RU"/>
              </w:rPr>
              <w:t>Эготизм.</w:t>
            </w:r>
          </w:p>
        </w:tc>
        <w:tc>
          <w:tcPr>
            <w:tcW w:w="1871" w:type="dxa"/>
          </w:tcPr>
          <w:p w:rsidR="00706602" w:rsidRPr="00B229E5" w:rsidRDefault="00706602" w:rsidP="00710E36">
            <w:pPr>
              <w:rPr>
                <w:rFonts w:eastAsia="Arial" w:cstheme="minorHAnsi"/>
                <w:sz w:val="24"/>
                <w:szCs w:val="24"/>
                <w:lang w:val="ru-RU" w:eastAsia="ru-RU" w:bidi="ru-RU"/>
              </w:rPr>
            </w:pPr>
          </w:p>
        </w:tc>
      </w:tr>
    </w:tbl>
    <w:p w:rsidR="00706602" w:rsidRPr="00B229E5" w:rsidRDefault="00706602" w:rsidP="00317C70">
      <w:pPr>
        <w:widowControl w:val="0"/>
        <w:autoSpaceDE w:val="0"/>
        <w:autoSpaceDN w:val="0"/>
        <w:jc w:val="left"/>
        <w:rPr>
          <w:rFonts w:eastAsia="Arial" w:cstheme="minorHAnsi"/>
          <w:sz w:val="24"/>
          <w:szCs w:val="24"/>
          <w:lang w:eastAsia="ru-RU" w:bidi="ru-RU"/>
        </w:rPr>
      </w:pPr>
    </w:p>
    <w:p w:rsidR="00706602" w:rsidRPr="00B229E5" w:rsidRDefault="00706602" w:rsidP="003341F6">
      <w:pPr>
        <w:widowControl w:val="0"/>
        <w:autoSpaceDE w:val="0"/>
        <w:autoSpaceDN w:val="0"/>
        <w:ind w:right="104"/>
        <w:rPr>
          <w:rFonts w:eastAsia="Arial" w:cstheme="minorHAnsi"/>
          <w:sz w:val="24"/>
          <w:szCs w:val="24"/>
          <w:lang w:eastAsia="ru-RU" w:bidi="ru-RU"/>
        </w:rPr>
      </w:pPr>
      <w:r w:rsidRPr="00B229E5">
        <w:rPr>
          <w:rFonts w:eastAsia="Arial" w:cstheme="minorHAnsi"/>
          <w:sz w:val="24"/>
          <w:szCs w:val="24"/>
          <w:lang w:eastAsia="ru-RU" w:bidi="ru-RU"/>
        </w:rPr>
        <w:t xml:space="preserve">Таблица 1 обобщает возбуждение, испытываемое на границе, витальные компетенции и риски «шагов танца». Эта таблица является инструментом, который терапевт может использовать, чтобы ориентироваться в своей работе. Пятый столбец заполняется терапевтом (или исследователем, который смотрит видео или живую ситуацию). Следуя концепции практика/исследователя, предложенной </w:t>
      </w:r>
      <w:proofErr w:type="spellStart"/>
      <w:r w:rsidRPr="00B229E5">
        <w:rPr>
          <w:rFonts w:eastAsia="Arial" w:cstheme="minorHAnsi"/>
          <w:sz w:val="24"/>
          <w:szCs w:val="24"/>
          <w:lang w:eastAsia="ru-RU" w:bidi="ru-RU"/>
        </w:rPr>
        <w:t>Барбером</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Barber</w:t>
      </w:r>
      <w:proofErr w:type="spellEnd"/>
      <w:r w:rsidRPr="00B229E5">
        <w:rPr>
          <w:rFonts w:eastAsia="Arial" w:cstheme="minorHAnsi"/>
          <w:sz w:val="24"/>
          <w:szCs w:val="24"/>
          <w:lang w:eastAsia="ru-RU" w:bidi="ru-RU"/>
        </w:rPr>
        <w:t>, 2006), терапевт (или исследователь) также рассматривается как инструмент, который может резонировать в этом особом поле.</w:t>
      </w:r>
    </w:p>
    <w:p w:rsidR="00706602" w:rsidRDefault="00706602" w:rsidP="003341F6">
      <w:pPr>
        <w:widowControl w:val="0"/>
        <w:autoSpaceDE w:val="0"/>
        <w:autoSpaceDN w:val="0"/>
        <w:rPr>
          <w:rFonts w:eastAsia="Arial" w:cstheme="minorHAnsi"/>
          <w:sz w:val="24"/>
          <w:szCs w:val="24"/>
          <w:lang w:eastAsia="ru-RU" w:bidi="ru-RU"/>
        </w:rPr>
      </w:pPr>
    </w:p>
    <w:p w:rsidR="00536A10" w:rsidRPr="00B229E5" w:rsidRDefault="00536A10" w:rsidP="003341F6">
      <w:pPr>
        <w:widowControl w:val="0"/>
        <w:autoSpaceDE w:val="0"/>
        <w:autoSpaceDN w:val="0"/>
        <w:rPr>
          <w:rFonts w:eastAsia="Arial" w:cstheme="minorHAnsi"/>
          <w:sz w:val="24"/>
          <w:szCs w:val="24"/>
          <w:lang w:eastAsia="ru-RU" w:bidi="ru-RU"/>
        </w:rPr>
      </w:pPr>
    </w:p>
    <w:p w:rsidR="00706602" w:rsidRPr="00B229E5" w:rsidRDefault="00536A10" w:rsidP="003341F6">
      <w:pPr>
        <w:widowControl w:val="0"/>
        <w:autoSpaceDE w:val="0"/>
        <w:autoSpaceDN w:val="0"/>
        <w:outlineLvl w:val="0"/>
        <w:rPr>
          <w:rFonts w:eastAsia="Trebuchet MS" w:cstheme="minorHAnsi"/>
          <w:b/>
          <w:bCs/>
          <w:sz w:val="24"/>
          <w:szCs w:val="24"/>
          <w:lang w:eastAsia="ru-RU" w:bidi="ru-RU"/>
        </w:rPr>
      </w:pPr>
      <w:r w:rsidRPr="00B229E5">
        <w:rPr>
          <w:rFonts w:eastAsia="Trebuchet MS" w:cstheme="minorHAnsi"/>
          <w:b/>
          <w:bCs/>
          <w:sz w:val="24"/>
          <w:szCs w:val="24"/>
          <w:lang w:eastAsia="ru-RU" w:bidi="ru-RU"/>
        </w:rPr>
        <w:t>ЗАКЛЮЧЕНИЕ</w:t>
      </w:r>
    </w:p>
    <w:p w:rsidR="00706602" w:rsidRPr="00B229E5" w:rsidRDefault="00706602" w:rsidP="003341F6">
      <w:pPr>
        <w:widowControl w:val="0"/>
        <w:autoSpaceDE w:val="0"/>
        <w:autoSpaceDN w:val="0"/>
        <w:ind w:right="105"/>
        <w:rPr>
          <w:rFonts w:eastAsia="Arial" w:cstheme="minorHAnsi"/>
          <w:sz w:val="24"/>
          <w:szCs w:val="24"/>
          <w:lang w:eastAsia="ru-RU" w:bidi="ru-RU"/>
        </w:rPr>
      </w:pPr>
      <w:r w:rsidRPr="00B229E5">
        <w:rPr>
          <w:rFonts w:eastAsia="Arial" w:cstheme="minorHAnsi"/>
          <w:sz w:val="24"/>
          <w:szCs w:val="24"/>
          <w:lang w:eastAsia="ru-RU" w:bidi="ru-RU"/>
        </w:rPr>
        <w:t xml:space="preserve">В этой статье я попробовала описать актуальное создание контакта между клиентом и терапевтом как создаваемый совместно танец. Основой явилось то, что я предложила избавиться от индивидуалистического языка, который до сих пор существует в наших категориях, называемых «утратами функций эго», используя идею танца, которая включает чувства и движения как терапевта, так и клиента. Эта перспектива не просто находится в одном ряду с современными исследованиями в </w:t>
      </w:r>
      <w:proofErr w:type="spellStart"/>
      <w:r w:rsidRPr="00B229E5">
        <w:rPr>
          <w:rFonts w:eastAsia="Arial" w:cstheme="minorHAnsi"/>
          <w:sz w:val="24"/>
          <w:szCs w:val="24"/>
          <w:lang w:eastAsia="ru-RU" w:bidi="ru-RU"/>
        </w:rPr>
        <w:t>нейронауках</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интерсубъективным</w:t>
      </w:r>
      <w:proofErr w:type="spellEnd"/>
      <w:r w:rsidRPr="00B229E5">
        <w:rPr>
          <w:rFonts w:eastAsia="Arial" w:cstheme="minorHAnsi"/>
          <w:sz w:val="24"/>
          <w:szCs w:val="24"/>
          <w:lang w:eastAsia="ru-RU" w:bidi="ru-RU"/>
        </w:rPr>
        <w:t xml:space="preserve"> и реляционным психоанализом; она также позволяет терапевту оставаться со спонтанностью совместного создания терапевтического контакта (</w:t>
      </w:r>
      <w:r w:rsidRPr="00B229E5">
        <w:rPr>
          <w:rFonts w:eastAsia="Arial" w:cstheme="minorHAnsi"/>
          <w:i/>
          <w:sz w:val="24"/>
          <w:szCs w:val="24"/>
          <w:lang w:eastAsia="ru-RU" w:bidi="ru-RU"/>
        </w:rPr>
        <w:t>шаги танца</w:t>
      </w:r>
      <w:r w:rsidRPr="00B229E5">
        <w:rPr>
          <w:rFonts w:eastAsia="Arial" w:cstheme="minorHAnsi"/>
          <w:sz w:val="24"/>
          <w:szCs w:val="24"/>
          <w:lang w:eastAsia="ru-RU" w:bidi="ru-RU"/>
        </w:rPr>
        <w:t xml:space="preserve">), и в то же самое время включать аспекты </w:t>
      </w:r>
      <w:r w:rsidRPr="00B229E5">
        <w:rPr>
          <w:rFonts w:eastAsia="Arial" w:cstheme="minorHAnsi"/>
          <w:sz w:val="24"/>
          <w:szCs w:val="24"/>
          <w:lang w:eastAsia="ru-RU" w:bidi="ru-RU"/>
        </w:rPr>
        <w:lastRenderedPageBreak/>
        <w:t>развития и психопатологические аспекты опыта (</w:t>
      </w:r>
      <w:r w:rsidRPr="00B229E5">
        <w:rPr>
          <w:rFonts w:eastAsia="Arial" w:cstheme="minorHAnsi"/>
          <w:i/>
          <w:sz w:val="24"/>
          <w:szCs w:val="24"/>
          <w:lang w:eastAsia="ru-RU" w:bidi="ru-RU"/>
        </w:rPr>
        <w:t>полифоническое развитие доменов</w:t>
      </w:r>
      <w:r w:rsidRPr="00B229E5">
        <w:rPr>
          <w:rFonts w:eastAsia="Arial" w:cstheme="minorHAnsi"/>
          <w:sz w:val="24"/>
          <w:szCs w:val="24"/>
          <w:lang w:eastAsia="ru-RU" w:bidi="ru-RU"/>
        </w:rPr>
        <w:t>) в качестве части фонового опыта, как музыку «шагов», которые клиент предпринимает в терапевтической ситуации.</w:t>
      </w:r>
    </w:p>
    <w:p w:rsidR="00706602" w:rsidRPr="00B229E5" w:rsidRDefault="00706602" w:rsidP="003341F6">
      <w:pPr>
        <w:widowControl w:val="0"/>
        <w:autoSpaceDE w:val="0"/>
        <w:autoSpaceDN w:val="0"/>
        <w:ind w:right="107"/>
        <w:rPr>
          <w:rFonts w:eastAsia="Arial" w:cstheme="minorHAnsi"/>
          <w:sz w:val="24"/>
          <w:szCs w:val="24"/>
          <w:lang w:eastAsia="ru-RU" w:bidi="ru-RU"/>
        </w:rPr>
      </w:pPr>
      <w:r w:rsidRPr="00B229E5">
        <w:rPr>
          <w:rFonts w:eastAsia="Arial" w:cstheme="minorHAnsi"/>
          <w:sz w:val="24"/>
          <w:szCs w:val="24"/>
          <w:lang w:eastAsia="ru-RU" w:bidi="ru-RU"/>
        </w:rPr>
        <w:t>Рассмотрение разных видов «музыки» в опыте поля позволяет нам лучше ориентироваться относительно шагов танца, которые мы можем предпринять. Все привычные модальности контакта (</w:t>
      </w:r>
      <w:proofErr w:type="spellStart"/>
      <w:r w:rsidRPr="00B229E5">
        <w:rPr>
          <w:rFonts w:eastAsia="Arial" w:cstheme="minorHAnsi"/>
          <w:sz w:val="24"/>
          <w:szCs w:val="24"/>
          <w:lang w:eastAsia="ru-RU" w:bidi="ru-RU"/>
        </w:rPr>
        <w:t>интроецирование</w:t>
      </w:r>
      <w:proofErr w:type="spellEnd"/>
      <w:r w:rsidRPr="00B229E5">
        <w:rPr>
          <w:rFonts w:eastAsia="Arial" w:cstheme="minorHAnsi"/>
          <w:sz w:val="24"/>
          <w:szCs w:val="24"/>
          <w:lang w:eastAsia="ru-RU" w:bidi="ru-RU"/>
        </w:rPr>
        <w:t>, проецирование и т.д.) «придают форму» музыке, которую клиент и терапевт исполняют вместе. Домены, которые были усвоены с тревогой, потому что опыт не мог быть завершен, создают фон, полный тревоги, в котором эго</w:t>
      </w:r>
      <w:r w:rsidR="00DF55D1">
        <w:rPr>
          <w:rFonts w:eastAsia="Arial" w:cstheme="minorHAnsi"/>
          <w:sz w:val="24"/>
          <w:szCs w:val="24"/>
          <w:lang w:eastAsia="ru-RU" w:bidi="ru-RU"/>
        </w:rPr>
        <w:t>-</w:t>
      </w:r>
      <w:r w:rsidRPr="00B229E5">
        <w:rPr>
          <w:rFonts w:eastAsia="Arial" w:cstheme="minorHAnsi"/>
          <w:sz w:val="24"/>
          <w:szCs w:val="24"/>
          <w:lang w:eastAsia="ru-RU" w:bidi="ru-RU"/>
        </w:rPr>
        <w:t>функция не может действовать свободно.</w:t>
      </w:r>
    </w:p>
    <w:p w:rsidR="00706602" w:rsidRPr="00B229E5" w:rsidRDefault="00706602" w:rsidP="003341F6">
      <w:pPr>
        <w:widowControl w:val="0"/>
        <w:autoSpaceDE w:val="0"/>
        <w:autoSpaceDN w:val="0"/>
        <w:ind w:right="104"/>
        <w:rPr>
          <w:rFonts w:eastAsia="Arial" w:cstheme="minorHAnsi"/>
          <w:sz w:val="24"/>
          <w:szCs w:val="24"/>
          <w:lang w:eastAsia="ru-RU" w:bidi="ru-RU"/>
        </w:rPr>
      </w:pPr>
      <w:r w:rsidRPr="00B229E5">
        <w:rPr>
          <w:rFonts w:eastAsia="Arial" w:cstheme="minorHAnsi"/>
          <w:sz w:val="24"/>
          <w:szCs w:val="24"/>
          <w:lang w:eastAsia="ru-RU" w:bidi="ru-RU"/>
        </w:rPr>
        <w:t>Эта работа основана на феноменологической идее, что страдание клиента является тем, что оно есть</w:t>
      </w:r>
      <w:r w:rsidR="00DF55D1">
        <w:rPr>
          <w:rFonts w:eastAsia="Arial" w:cstheme="minorHAnsi"/>
          <w:sz w:val="24"/>
          <w:szCs w:val="24"/>
          <w:lang w:eastAsia="ru-RU" w:bidi="ru-RU"/>
        </w:rPr>
        <w:t>,</w:t>
      </w:r>
      <w:r w:rsidRPr="00B229E5">
        <w:rPr>
          <w:rFonts w:eastAsia="Arial" w:cstheme="minorHAnsi"/>
          <w:sz w:val="24"/>
          <w:szCs w:val="24"/>
          <w:lang w:eastAsia="ru-RU" w:bidi="ru-RU"/>
        </w:rPr>
        <w:t xml:space="preserve"> и что изменение происходит вследствие того, что человек остается с этим. Она также базируется на эстетической идее, что существует гармония в том способе, которым мы воспринимаем мир, как бы мы н</w:t>
      </w:r>
      <w:r w:rsidR="00DF55D1">
        <w:rPr>
          <w:rFonts w:eastAsia="Arial" w:cstheme="minorHAnsi"/>
          <w:sz w:val="24"/>
          <w:szCs w:val="24"/>
          <w:lang w:eastAsia="ru-RU" w:bidi="ru-RU"/>
        </w:rPr>
        <w:t>и</w:t>
      </w:r>
      <w:r w:rsidRPr="00B229E5">
        <w:rPr>
          <w:rFonts w:eastAsia="Arial" w:cstheme="minorHAnsi"/>
          <w:sz w:val="24"/>
          <w:szCs w:val="24"/>
          <w:lang w:eastAsia="ru-RU" w:bidi="ru-RU"/>
        </w:rPr>
        <w:t xml:space="preserve"> воспринимали его – с тревогой ли, с болью, или же с полнотой ощущений и радостью. Вместо того, чтобы обращать внимание на то, что не работает, мы скорее хотим распознавать эту красоту в наших клиентах, используя наше собственное присутствие как инструмент, ориентированный на поле. Я верю, что это тот феноменологический, эстетический и ориентированный на поле поворот, который наши основатели хотели ввести в область психотерапии.</w:t>
      </w:r>
    </w:p>
    <w:p w:rsidR="00706602" w:rsidRDefault="00706602" w:rsidP="003341F6">
      <w:pPr>
        <w:widowControl w:val="0"/>
        <w:autoSpaceDE w:val="0"/>
        <w:autoSpaceDN w:val="0"/>
        <w:rPr>
          <w:rFonts w:eastAsia="Arial" w:cstheme="minorHAnsi"/>
          <w:sz w:val="24"/>
          <w:szCs w:val="24"/>
          <w:lang w:eastAsia="ru-RU" w:bidi="ru-RU"/>
        </w:rPr>
      </w:pPr>
    </w:p>
    <w:p w:rsidR="00DF55D1" w:rsidRPr="00B229E5" w:rsidRDefault="00DF55D1" w:rsidP="003341F6">
      <w:pPr>
        <w:widowControl w:val="0"/>
        <w:autoSpaceDE w:val="0"/>
        <w:autoSpaceDN w:val="0"/>
        <w:rPr>
          <w:rFonts w:eastAsia="Arial" w:cstheme="minorHAnsi"/>
          <w:sz w:val="24"/>
          <w:szCs w:val="24"/>
          <w:lang w:eastAsia="ru-RU" w:bidi="ru-RU"/>
        </w:rPr>
      </w:pPr>
    </w:p>
    <w:p w:rsidR="00706602" w:rsidRPr="00B229E5" w:rsidRDefault="00706602" w:rsidP="003341F6">
      <w:pPr>
        <w:widowControl w:val="0"/>
        <w:autoSpaceDE w:val="0"/>
        <w:autoSpaceDN w:val="0"/>
        <w:outlineLvl w:val="1"/>
        <w:rPr>
          <w:rFonts w:eastAsia="Trebuchet MS" w:cstheme="minorHAnsi"/>
          <w:b/>
          <w:bCs/>
          <w:sz w:val="24"/>
          <w:szCs w:val="24"/>
          <w:lang w:eastAsia="ru-RU" w:bidi="ru-RU"/>
        </w:rPr>
      </w:pPr>
      <w:r w:rsidRPr="00B229E5">
        <w:rPr>
          <w:rFonts w:eastAsia="Trebuchet MS" w:cstheme="minorHAnsi"/>
          <w:b/>
          <w:bCs/>
          <w:sz w:val="24"/>
          <w:szCs w:val="24"/>
          <w:lang w:eastAsia="ru-RU" w:bidi="ru-RU"/>
        </w:rPr>
        <w:t>Благодарности</w:t>
      </w:r>
    </w:p>
    <w:p w:rsidR="00706602" w:rsidRPr="00B229E5" w:rsidRDefault="00706602" w:rsidP="003341F6">
      <w:pPr>
        <w:widowControl w:val="0"/>
        <w:autoSpaceDE w:val="0"/>
        <w:autoSpaceDN w:val="0"/>
        <w:rPr>
          <w:rFonts w:eastAsia="Arial" w:cstheme="minorHAnsi"/>
          <w:sz w:val="24"/>
          <w:szCs w:val="24"/>
          <w:lang w:eastAsia="ru-RU" w:bidi="ru-RU"/>
        </w:rPr>
      </w:pPr>
      <w:r w:rsidRPr="00B229E5">
        <w:rPr>
          <w:rFonts w:eastAsia="Arial" w:cstheme="minorHAnsi"/>
          <w:sz w:val="24"/>
          <w:szCs w:val="24"/>
          <w:lang w:eastAsia="ru-RU" w:bidi="ru-RU"/>
        </w:rPr>
        <w:t>Я благодарна Мириам Тейлор за ее полезные предложения относительно этой статьи.</w:t>
      </w:r>
    </w:p>
    <w:p w:rsidR="00706602" w:rsidRDefault="00706602" w:rsidP="003341F6">
      <w:pPr>
        <w:widowControl w:val="0"/>
        <w:autoSpaceDE w:val="0"/>
        <w:autoSpaceDN w:val="0"/>
        <w:rPr>
          <w:rFonts w:eastAsia="Arial" w:cstheme="minorHAnsi"/>
          <w:sz w:val="24"/>
          <w:szCs w:val="24"/>
          <w:lang w:eastAsia="ru-RU" w:bidi="ru-RU"/>
        </w:rPr>
      </w:pPr>
    </w:p>
    <w:p w:rsidR="00DD1A86" w:rsidRPr="00B229E5" w:rsidRDefault="00DD1A86" w:rsidP="003341F6">
      <w:pPr>
        <w:widowControl w:val="0"/>
        <w:autoSpaceDE w:val="0"/>
        <w:autoSpaceDN w:val="0"/>
        <w:rPr>
          <w:rFonts w:eastAsia="Arial" w:cstheme="minorHAnsi"/>
          <w:sz w:val="24"/>
          <w:szCs w:val="24"/>
          <w:lang w:eastAsia="ru-RU" w:bidi="ru-RU"/>
        </w:rPr>
      </w:pPr>
    </w:p>
    <w:p w:rsidR="00706602" w:rsidRPr="00B229E5" w:rsidRDefault="00706602" w:rsidP="003341F6">
      <w:pPr>
        <w:widowControl w:val="0"/>
        <w:autoSpaceDE w:val="0"/>
        <w:autoSpaceDN w:val="0"/>
        <w:outlineLvl w:val="1"/>
        <w:rPr>
          <w:rFonts w:eastAsia="Trebuchet MS" w:cstheme="minorHAnsi"/>
          <w:b/>
          <w:bCs/>
          <w:sz w:val="24"/>
          <w:szCs w:val="24"/>
          <w:lang w:eastAsia="ru-RU" w:bidi="ru-RU"/>
        </w:rPr>
      </w:pPr>
      <w:r w:rsidRPr="00B229E5">
        <w:rPr>
          <w:rFonts w:eastAsia="Trebuchet MS" w:cstheme="minorHAnsi"/>
          <w:b/>
          <w:bCs/>
          <w:sz w:val="24"/>
          <w:szCs w:val="24"/>
          <w:lang w:eastAsia="ru-RU" w:bidi="ru-RU"/>
        </w:rPr>
        <w:t>Примечания</w:t>
      </w:r>
      <w:r w:rsidR="004E77DA">
        <w:rPr>
          <w:rFonts w:eastAsia="Trebuchet MS" w:cstheme="minorHAnsi"/>
          <w:b/>
          <w:bCs/>
          <w:sz w:val="24"/>
          <w:szCs w:val="24"/>
          <w:lang w:eastAsia="ru-RU" w:bidi="ru-RU"/>
        </w:rPr>
        <w:t>:</w:t>
      </w:r>
    </w:p>
    <w:p w:rsidR="00706602" w:rsidRPr="00B229E5" w:rsidRDefault="00706602" w:rsidP="003341F6">
      <w:pPr>
        <w:widowControl w:val="0"/>
        <w:autoSpaceDE w:val="0"/>
        <w:autoSpaceDN w:val="0"/>
        <w:rPr>
          <w:rFonts w:eastAsia="Arial" w:cstheme="minorHAnsi"/>
          <w:sz w:val="24"/>
          <w:szCs w:val="24"/>
          <w:lang w:eastAsia="ru-RU" w:bidi="ru-RU"/>
        </w:rPr>
      </w:pPr>
      <w:r w:rsidRPr="00B229E5">
        <w:rPr>
          <w:rFonts w:eastAsia="Arial" w:cstheme="minorHAnsi"/>
          <w:sz w:val="24"/>
          <w:szCs w:val="24"/>
          <w:lang w:eastAsia="ru-RU" w:bidi="ru-RU"/>
        </w:rPr>
        <w:t>[1]. Я не буду включать в эту статью связанные с ней концепции относительно психопатологии, которые я рассматриваю в другом месте (</w:t>
      </w:r>
      <w:proofErr w:type="spellStart"/>
      <w:r w:rsidRPr="00B229E5">
        <w:rPr>
          <w:rFonts w:eastAsia="Arial" w:cstheme="minorHAnsi"/>
          <w:sz w:val="24"/>
          <w:szCs w:val="24"/>
          <w:lang w:eastAsia="ru-RU" w:bidi="ru-RU"/>
        </w:rPr>
        <w:t>Spagnuolo</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Lobb</w:t>
      </w:r>
      <w:proofErr w:type="spellEnd"/>
      <w:r w:rsidRPr="00B229E5">
        <w:rPr>
          <w:rFonts w:eastAsia="Arial" w:cstheme="minorHAnsi"/>
          <w:sz w:val="24"/>
          <w:szCs w:val="24"/>
          <w:lang w:eastAsia="ru-RU" w:bidi="ru-RU"/>
        </w:rPr>
        <w:t xml:space="preserve">, 2013; </w:t>
      </w:r>
      <w:proofErr w:type="spellStart"/>
      <w:r w:rsidRPr="00B229E5">
        <w:rPr>
          <w:rFonts w:eastAsia="Arial" w:cstheme="minorHAnsi"/>
          <w:sz w:val="24"/>
          <w:szCs w:val="24"/>
          <w:lang w:eastAsia="ru-RU" w:bidi="ru-RU"/>
        </w:rPr>
        <w:t>2016a</w:t>
      </w:r>
      <w:proofErr w:type="spellEnd"/>
      <w:r w:rsidRPr="00B229E5">
        <w:rPr>
          <w:rFonts w:eastAsia="Arial" w:cstheme="minorHAnsi"/>
          <w:sz w:val="24"/>
          <w:szCs w:val="24"/>
          <w:lang w:eastAsia="ru-RU" w:bidi="ru-RU"/>
        </w:rPr>
        <w:t xml:space="preserve">). [2]. Для более подробного объяснения см. </w:t>
      </w:r>
      <w:proofErr w:type="spellStart"/>
      <w:r w:rsidRPr="00B229E5">
        <w:rPr>
          <w:rFonts w:eastAsia="Arial" w:cstheme="minorHAnsi"/>
          <w:sz w:val="24"/>
          <w:szCs w:val="24"/>
          <w:lang w:eastAsia="ru-RU" w:bidi="ru-RU"/>
        </w:rPr>
        <w:t>Spagnuolo</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Lobb</w:t>
      </w:r>
      <w:proofErr w:type="spellEnd"/>
      <w:r w:rsidRPr="00B229E5">
        <w:rPr>
          <w:rFonts w:eastAsia="Arial" w:cstheme="minorHAnsi"/>
          <w:sz w:val="24"/>
          <w:szCs w:val="24"/>
          <w:lang w:eastAsia="ru-RU" w:bidi="ru-RU"/>
        </w:rPr>
        <w:t>, 2013.</w:t>
      </w:r>
    </w:p>
    <w:p w:rsidR="00706602" w:rsidRPr="00B229E5" w:rsidRDefault="00706602" w:rsidP="003341F6">
      <w:pPr>
        <w:widowControl w:val="0"/>
        <w:autoSpaceDE w:val="0"/>
        <w:autoSpaceDN w:val="0"/>
        <w:ind w:right="104"/>
        <w:rPr>
          <w:rFonts w:eastAsia="Arial" w:cstheme="minorHAnsi"/>
          <w:sz w:val="24"/>
          <w:szCs w:val="24"/>
          <w:lang w:eastAsia="ru-RU" w:bidi="ru-RU"/>
        </w:rPr>
      </w:pPr>
      <w:r w:rsidRPr="00B229E5">
        <w:rPr>
          <w:rFonts w:eastAsia="Arial" w:cstheme="minorHAnsi"/>
          <w:sz w:val="24"/>
          <w:szCs w:val="24"/>
          <w:lang w:eastAsia="ru-RU" w:bidi="ru-RU"/>
        </w:rPr>
        <w:t xml:space="preserve">[3]. См. статью, написанную </w:t>
      </w:r>
      <w:proofErr w:type="spellStart"/>
      <w:r w:rsidRPr="00B229E5">
        <w:rPr>
          <w:rFonts w:eastAsia="Arial" w:cstheme="minorHAnsi"/>
          <w:sz w:val="24"/>
          <w:szCs w:val="24"/>
          <w:lang w:eastAsia="ru-RU" w:bidi="ru-RU"/>
        </w:rPr>
        <w:t>Mahoney</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et</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al</w:t>
      </w:r>
      <w:proofErr w:type="spellEnd"/>
      <w:r w:rsidRPr="00B229E5">
        <w:rPr>
          <w:rFonts w:eastAsia="Arial" w:cstheme="minorHAnsi"/>
          <w:sz w:val="24"/>
          <w:szCs w:val="24"/>
          <w:lang w:eastAsia="ru-RU" w:bidi="ru-RU"/>
        </w:rPr>
        <w:t xml:space="preserve">. (2007), которая иллюстрирует сессию, которую я провела с M. </w:t>
      </w:r>
      <w:proofErr w:type="spellStart"/>
      <w:r w:rsidRPr="00B229E5">
        <w:rPr>
          <w:rFonts w:eastAsia="Arial" w:cstheme="minorHAnsi"/>
          <w:sz w:val="24"/>
          <w:szCs w:val="24"/>
          <w:lang w:eastAsia="ru-RU" w:bidi="ru-RU"/>
        </w:rPr>
        <w:t>Mahoney</w:t>
      </w:r>
      <w:proofErr w:type="spellEnd"/>
      <w:r w:rsidRPr="00B229E5">
        <w:rPr>
          <w:rFonts w:eastAsia="Arial" w:cstheme="minorHAnsi"/>
          <w:sz w:val="24"/>
          <w:szCs w:val="24"/>
          <w:lang w:eastAsia="ru-RU" w:bidi="ru-RU"/>
        </w:rPr>
        <w:t xml:space="preserve"> в качестве эксперимента. Это ясный пример использования резонанса терапевта.</w:t>
      </w:r>
    </w:p>
    <w:p w:rsidR="00706602" w:rsidRPr="00B229E5" w:rsidRDefault="00706602" w:rsidP="003341F6">
      <w:pPr>
        <w:widowControl w:val="0"/>
        <w:autoSpaceDE w:val="0"/>
        <w:autoSpaceDN w:val="0"/>
        <w:rPr>
          <w:rFonts w:eastAsia="Arial" w:cstheme="minorHAnsi"/>
          <w:sz w:val="24"/>
          <w:szCs w:val="24"/>
          <w:lang w:eastAsia="ru-RU" w:bidi="ru-RU"/>
        </w:rPr>
      </w:pPr>
      <w:r w:rsidRPr="00B229E5">
        <w:rPr>
          <w:rFonts w:eastAsia="Arial" w:cstheme="minorHAnsi"/>
          <w:sz w:val="24"/>
          <w:szCs w:val="24"/>
          <w:lang w:eastAsia="ru-RU" w:bidi="ru-RU"/>
        </w:rPr>
        <w:t>[4]. Мы могли бы рассматривать множество доменов. В литературе по гештальт</w:t>
      </w:r>
      <w:r w:rsidR="004E77DA">
        <w:rPr>
          <w:rFonts w:eastAsia="Arial" w:cstheme="minorHAnsi"/>
          <w:sz w:val="24"/>
          <w:szCs w:val="24"/>
          <w:lang w:eastAsia="ru-RU" w:bidi="ru-RU"/>
        </w:rPr>
        <w:t>-</w:t>
      </w:r>
      <w:r w:rsidRPr="00B229E5">
        <w:rPr>
          <w:rFonts w:eastAsia="Arial" w:cstheme="minorHAnsi"/>
          <w:sz w:val="24"/>
          <w:szCs w:val="24"/>
          <w:lang w:eastAsia="ru-RU" w:bidi="ru-RU"/>
        </w:rPr>
        <w:t>терапии</w:t>
      </w:r>
      <w:r w:rsidR="004E77DA">
        <w:rPr>
          <w:rFonts w:eastAsia="Arial" w:cstheme="minorHAnsi"/>
          <w:sz w:val="24"/>
          <w:szCs w:val="24"/>
          <w:lang w:eastAsia="ru-RU" w:bidi="ru-RU"/>
        </w:rPr>
        <w:t xml:space="preserve"> </w:t>
      </w:r>
      <w:r w:rsidRPr="00B229E5">
        <w:rPr>
          <w:rFonts w:eastAsia="Arial" w:cstheme="minorHAnsi"/>
          <w:sz w:val="24"/>
          <w:szCs w:val="24"/>
          <w:lang w:eastAsia="ru-RU" w:bidi="ru-RU"/>
        </w:rPr>
        <w:t xml:space="preserve">«движения развития» </w:t>
      </w:r>
      <w:proofErr w:type="spellStart"/>
      <w:r w:rsidRPr="00B229E5">
        <w:rPr>
          <w:rFonts w:eastAsia="Arial" w:cstheme="minorHAnsi"/>
          <w:sz w:val="24"/>
          <w:szCs w:val="24"/>
          <w:lang w:eastAsia="ru-RU" w:bidi="ru-RU"/>
        </w:rPr>
        <w:t>Руэллы</w:t>
      </w:r>
      <w:proofErr w:type="spellEnd"/>
      <w:r w:rsidRPr="00B229E5">
        <w:rPr>
          <w:rFonts w:eastAsia="Arial" w:cstheme="minorHAnsi"/>
          <w:sz w:val="24"/>
          <w:szCs w:val="24"/>
          <w:lang w:eastAsia="ru-RU" w:bidi="ru-RU"/>
        </w:rPr>
        <w:t xml:space="preserve"> Франк (2001) являются примером доменов, также, как и</w:t>
      </w:r>
      <w:r w:rsidR="004E77DA">
        <w:rPr>
          <w:rFonts w:eastAsia="Arial" w:cstheme="minorHAnsi"/>
          <w:sz w:val="24"/>
          <w:szCs w:val="24"/>
          <w:lang w:eastAsia="ru-RU" w:bidi="ru-RU"/>
        </w:rPr>
        <w:t xml:space="preserve"> </w:t>
      </w:r>
      <w:r w:rsidRPr="00B229E5">
        <w:rPr>
          <w:rFonts w:eastAsia="Arial" w:cstheme="minorHAnsi"/>
          <w:sz w:val="24"/>
          <w:szCs w:val="24"/>
          <w:lang w:eastAsia="ru-RU" w:bidi="ru-RU"/>
        </w:rPr>
        <w:t xml:space="preserve">«пять способностей» </w:t>
      </w:r>
      <w:proofErr w:type="spellStart"/>
      <w:r w:rsidRPr="00B229E5">
        <w:rPr>
          <w:rFonts w:eastAsia="Arial" w:cstheme="minorHAnsi"/>
          <w:sz w:val="24"/>
          <w:szCs w:val="24"/>
          <w:lang w:eastAsia="ru-RU" w:bidi="ru-RU"/>
        </w:rPr>
        <w:t>Малькольма</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Парлета</w:t>
      </w:r>
      <w:proofErr w:type="spellEnd"/>
      <w:r w:rsidRPr="00B229E5">
        <w:rPr>
          <w:rFonts w:eastAsia="Arial" w:cstheme="minorHAnsi"/>
          <w:sz w:val="24"/>
          <w:szCs w:val="24"/>
          <w:lang w:eastAsia="ru-RU" w:bidi="ru-RU"/>
        </w:rPr>
        <w:t xml:space="preserve"> (2003). В попытке развить концепцию наших</w:t>
      </w:r>
      <w:r w:rsidR="004E77DA">
        <w:rPr>
          <w:rFonts w:eastAsia="Arial" w:cstheme="minorHAnsi"/>
          <w:sz w:val="24"/>
          <w:szCs w:val="24"/>
          <w:lang w:eastAsia="ru-RU" w:bidi="ru-RU"/>
        </w:rPr>
        <w:t xml:space="preserve"> </w:t>
      </w:r>
      <w:r w:rsidRPr="00B229E5">
        <w:rPr>
          <w:rFonts w:eastAsia="Arial" w:cstheme="minorHAnsi"/>
          <w:sz w:val="24"/>
          <w:szCs w:val="24"/>
          <w:lang w:eastAsia="ru-RU" w:bidi="ru-RU"/>
        </w:rPr>
        <w:t xml:space="preserve">основателей об утратах функций эго, я рассматривала домены </w:t>
      </w:r>
      <w:proofErr w:type="spellStart"/>
      <w:r w:rsidRPr="00B229E5">
        <w:rPr>
          <w:rFonts w:eastAsia="Arial" w:cstheme="minorHAnsi"/>
          <w:sz w:val="24"/>
          <w:szCs w:val="24"/>
          <w:lang w:eastAsia="ru-RU" w:bidi="ru-RU"/>
        </w:rPr>
        <w:t>интроецирования</w:t>
      </w:r>
      <w:proofErr w:type="spellEnd"/>
      <w:r w:rsidRPr="00B229E5">
        <w:rPr>
          <w:rFonts w:eastAsia="Arial" w:cstheme="minorHAnsi"/>
          <w:sz w:val="24"/>
          <w:szCs w:val="24"/>
          <w:lang w:eastAsia="ru-RU" w:bidi="ru-RU"/>
        </w:rPr>
        <w:t>, проецирования и т.д. (</w:t>
      </w:r>
      <w:proofErr w:type="spellStart"/>
      <w:r w:rsidRPr="00B229E5">
        <w:rPr>
          <w:rFonts w:eastAsia="Arial" w:cstheme="minorHAnsi"/>
          <w:sz w:val="24"/>
          <w:szCs w:val="24"/>
          <w:lang w:eastAsia="ru-RU" w:bidi="ru-RU"/>
        </w:rPr>
        <w:t>Spagnuolo</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Lobb</w:t>
      </w:r>
      <w:proofErr w:type="spellEnd"/>
      <w:r w:rsidRPr="00B229E5">
        <w:rPr>
          <w:rFonts w:eastAsia="Arial" w:cstheme="minorHAnsi"/>
          <w:sz w:val="24"/>
          <w:szCs w:val="24"/>
          <w:lang w:eastAsia="ru-RU" w:bidi="ru-RU"/>
        </w:rPr>
        <w:t>, 2012).</w:t>
      </w:r>
    </w:p>
    <w:p w:rsidR="00706602" w:rsidRPr="00B229E5" w:rsidRDefault="00706602" w:rsidP="003341F6">
      <w:pPr>
        <w:widowControl w:val="0"/>
        <w:autoSpaceDE w:val="0"/>
        <w:autoSpaceDN w:val="0"/>
        <w:ind w:right="104"/>
        <w:rPr>
          <w:rFonts w:eastAsia="Arial" w:cstheme="minorHAnsi"/>
          <w:sz w:val="24"/>
          <w:szCs w:val="24"/>
          <w:lang w:eastAsia="ru-RU" w:bidi="ru-RU"/>
        </w:rPr>
      </w:pPr>
      <w:r w:rsidRPr="00B229E5">
        <w:rPr>
          <w:rFonts w:eastAsia="Arial" w:cstheme="minorHAnsi"/>
          <w:sz w:val="24"/>
          <w:szCs w:val="24"/>
          <w:lang w:eastAsia="ru-RU" w:bidi="ru-RU"/>
        </w:rPr>
        <w:t xml:space="preserve">[5]. </w:t>
      </w:r>
      <w:proofErr w:type="spellStart"/>
      <w:r w:rsidRPr="00B229E5">
        <w:rPr>
          <w:rFonts w:eastAsia="Arial" w:cstheme="minorHAnsi"/>
          <w:sz w:val="24"/>
          <w:szCs w:val="24"/>
          <w:lang w:eastAsia="ru-RU" w:bidi="ru-RU"/>
        </w:rPr>
        <w:t>Stern</w:t>
      </w:r>
      <w:proofErr w:type="spellEnd"/>
      <w:r w:rsidRPr="00B229E5">
        <w:rPr>
          <w:rFonts w:eastAsia="Arial" w:cstheme="minorHAnsi"/>
          <w:sz w:val="24"/>
          <w:szCs w:val="24"/>
          <w:lang w:eastAsia="ru-RU" w:bidi="ru-RU"/>
        </w:rPr>
        <w:t xml:space="preserve"> (2010) также предлагает пять аспектов, которые создают концепцию витальности: движение, сила, время, пространство и интенция (или направление). Эти пять элементов создают спонтанный гештальт, который является опытом витальности (см. </w:t>
      </w:r>
      <w:proofErr w:type="spellStart"/>
      <w:r w:rsidRPr="00B229E5">
        <w:rPr>
          <w:rFonts w:eastAsia="Arial" w:cstheme="minorHAnsi"/>
          <w:sz w:val="24"/>
          <w:szCs w:val="24"/>
          <w:lang w:eastAsia="ru-RU" w:bidi="ru-RU"/>
        </w:rPr>
        <w:t>Spagnuolo</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Lobb</w:t>
      </w:r>
      <w:proofErr w:type="spellEnd"/>
      <w:r w:rsidRPr="00B229E5">
        <w:rPr>
          <w:rFonts w:eastAsia="Arial" w:cstheme="minorHAnsi"/>
          <w:sz w:val="24"/>
          <w:szCs w:val="24"/>
          <w:lang w:eastAsia="ru-RU" w:bidi="ru-RU"/>
        </w:rPr>
        <w:t>, 2013).</w:t>
      </w:r>
    </w:p>
    <w:p w:rsidR="00706602" w:rsidRPr="00B229E5" w:rsidRDefault="00706602" w:rsidP="003341F6">
      <w:pPr>
        <w:widowControl w:val="0"/>
        <w:autoSpaceDE w:val="0"/>
        <w:autoSpaceDN w:val="0"/>
        <w:ind w:right="103"/>
        <w:rPr>
          <w:rFonts w:eastAsia="Arial" w:cstheme="minorHAnsi"/>
          <w:sz w:val="24"/>
          <w:szCs w:val="24"/>
          <w:lang w:eastAsia="ru-RU" w:bidi="ru-RU"/>
        </w:rPr>
      </w:pPr>
      <w:r w:rsidRPr="00B229E5">
        <w:rPr>
          <w:rFonts w:eastAsia="Arial" w:cstheme="minorHAnsi"/>
          <w:sz w:val="24"/>
          <w:szCs w:val="24"/>
          <w:lang w:eastAsia="ru-RU" w:bidi="ru-RU"/>
        </w:rPr>
        <w:t>[6]. Мы также можем рассматривать разные стили перспективы и фонового опыта: невротический, психотический и пограничный стили, так</w:t>
      </w:r>
      <w:r w:rsidR="004E77DA">
        <w:rPr>
          <w:rFonts w:eastAsia="Arial" w:cstheme="minorHAnsi"/>
          <w:sz w:val="24"/>
          <w:szCs w:val="24"/>
          <w:lang w:eastAsia="ru-RU" w:bidi="ru-RU"/>
        </w:rPr>
        <w:t xml:space="preserve"> </w:t>
      </w:r>
      <w:r w:rsidRPr="00B229E5">
        <w:rPr>
          <w:rFonts w:eastAsia="Arial" w:cstheme="minorHAnsi"/>
          <w:sz w:val="24"/>
          <w:szCs w:val="24"/>
          <w:lang w:eastAsia="ru-RU" w:bidi="ru-RU"/>
        </w:rPr>
        <w:t>же, как и травматическое восприятие, могут быть увидены в этой феноменологической перспективе (</w:t>
      </w:r>
      <w:proofErr w:type="spellStart"/>
      <w:r w:rsidRPr="00B229E5">
        <w:rPr>
          <w:rFonts w:eastAsia="Arial" w:cstheme="minorHAnsi"/>
          <w:sz w:val="24"/>
          <w:szCs w:val="24"/>
          <w:lang w:eastAsia="ru-RU" w:bidi="ru-RU"/>
        </w:rPr>
        <w:t>Taylor</w:t>
      </w:r>
      <w:proofErr w:type="spellEnd"/>
      <w:r w:rsidRPr="00B229E5">
        <w:rPr>
          <w:rFonts w:eastAsia="Arial" w:cstheme="minorHAnsi"/>
          <w:sz w:val="24"/>
          <w:szCs w:val="24"/>
          <w:lang w:eastAsia="ru-RU" w:bidi="ru-RU"/>
        </w:rPr>
        <w:t>, M., 2014). В предыдущей статье (</w:t>
      </w:r>
      <w:proofErr w:type="spellStart"/>
      <w:r w:rsidRPr="00B229E5">
        <w:rPr>
          <w:rFonts w:eastAsia="Arial" w:cstheme="minorHAnsi"/>
          <w:sz w:val="24"/>
          <w:szCs w:val="24"/>
          <w:lang w:eastAsia="ru-RU" w:bidi="ru-RU"/>
        </w:rPr>
        <w:t>Spagnuolo</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Lobb</w:t>
      </w:r>
      <w:proofErr w:type="spellEnd"/>
      <w:r w:rsidRPr="00B229E5">
        <w:rPr>
          <w:rFonts w:eastAsia="Arial" w:cstheme="minorHAnsi"/>
          <w:sz w:val="24"/>
          <w:szCs w:val="24"/>
          <w:lang w:eastAsia="ru-RU" w:bidi="ru-RU"/>
        </w:rPr>
        <w:t xml:space="preserve">, </w:t>
      </w:r>
      <w:proofErr w:type="spellStart"/>
      <w:r w:rsidRPr="00B229E5">
        <w:rPr>
          <w:rFonts w:eastAsia="Arial" w:cstheme="minorHAnsi"/>
          <w:sz w:val="24"/>
          <w:szCs w:val="24"/>
          <w:lang w:eastAsia="ru-RU" w:bidi="ru-RU"/>
        </w:rPr>
        <w:t>2016a</w:t>
      </w:r>
      <w:proofErr w:type="spellEnd"/>
      <w:r w:rsidRPr="00B229E5">
        <w:rPr>
          <w:rFonts w:eastAsia="Arial" w:cstheme="minorHAnsi"/>
          <w:sz w:val="24"/>
          <w:szCs w:val="24"/>
          <w:lang w:eastAsia="ru-RU" w:bidi="ru-RU"/>
        </w:rPr>
        <w:t xml:space="preserve">, p. 284), я описываю опыт </w:t>
      </w:r>
      <w:proofErr w:type="spellStart"/>
      <w:r w:rsidRPr="00B229E5">
        <w:rPr>
          <w:rFonts w:eastAsia="Arial" w:cstheme="minorHAnsi"/>
          <w:sz w:val="24"/>
          <w:szCs w:val="24"/>
          <w:lang w:eastAsia="ru-RU" w:bidi="ru-RU"/>
        </w:rPr>
        <w:t>селф</w:t>
      </w:r>
      <w:proofErr w:type="spellEnd"/>
      <w:r w:rsidRPr="00B229E5">
        <w:rPr>
          <w:rFonts w:eastAsia="Arial" w:cstheme="minorHAnsi"/>
          <w:sz w:val="24"/>
          <w:szCs w:val="24"/>
          <w:lang w:eastAsia="ru-RU" w:bidi="ru-RU"/>
        </w:rPr>
        <w:t xml:space="preserve">-в- контакте при разных видах страдания и рассматриваю опыт фона, разворачивание </w:t>
      </w:r>
      <w:proofErr w:type="spellStart"/>
      <w:r w:rsidRPr="00B229E5">
        <w:rPr>
          <w:rFonts w:eastAsia="Arial" w:cstheme="minorHAnsi"/>
          <w:sz w:val="24"/>
          <w:szCs w:val="24"/>
          <w:lang w:eastAsia="ru-RU" w:bidi="ru-RU"/>
        </w:rPr>
        <w:t>селф</w:t>
      </w:r>
      <w:proofErr w:type="spellEnd"/>
      <w:r w:rsidRPr="00B229E5">
        <w:rPr>
          <w:rFonts w:eastAsia="Arial" w:cstheme="minorHAnsi"/>
          <w:sz w:val="24"/>
          <w:szCs w:val="24"/>
          <w:lang w:eastAsia="ru-RU" w:bidi="ru-RU"/>
        </w:rPr>
        <w:t xml:space="preserve"> в контакте, всплывающую фигуру и чувство в терапевтическом поле.</w:t>
      </w:r>
    </w:p>
    <w:p w:rsidR="00706602" w:rsidRDefault="00706602" w:rsidP="003341F6">
      <w:pPr>
        <w:widowControl w:val="0"/>
        <w:autoSpaceDE w:val="0"/>
        <w:autoSpaceDN w:val="0"/>
        <w:rPr>
          <w:rFonts w:eastAsia="Arial" w:cstheme="minorHAnsi"/>
          <w:sz w:val="24"/>
          <w:szCs w:val="24"/>
          <w:lang w:eastAsia="ru-RU" w:bidi="ru-RU"/>
        </w:rPr>
      </w:pPr>
    </w:p>
    <w:p w:rsidR="004E77DA" w:rsidRPr="00B229E5" w:rsidRDefault="004E77DA" w:rsidP="003341F6">
      <w:pPr>
        <w:widowControl w:val="0"/>
        <w:autoSpaceDE w:val="0"/>
        <w:autoSpaceDN w:val="0"/>
        <w:rPr>
          <w:rFonts w:eastAsia="Arial" w:cstheme="minorHAnsi"/>
          <w:sz w:val="24"/>
          <w:szCs w:val="24"/>
          <w:lang w:eastAsia="ru-RU" w:bidi="ru-RU"/>
        </w:rPr>
      </w:pPr>
    </w:p>
    <w:p w:rsidR="00706602" w:rsidRPr="00B229E5" w:rsidRDefault="004E77DA" w:rsidP="003341F6">
      <w:pPr>
        <w:widowControl w:val="0"/>
        <w:autoSpaceDE w:val="0"/>
        <w:autoSpaceDN w:val="0"/>
        <w:outlineLvl w:val="1"/>
        <w:rPr>
          <w:rFonts w:eastAsia="Trebuchet MS" w:cstheme="minorHAnsi"/>
          <w:b/>
          <w:bCs/>
          <w:sz w:val="24"/>
          <w:szCs w:val="24"/>
          <w:lang w:val="en-US" w:eastAsia="ru-RU" w:bidi="ru-RU"/>
        </w:rPr>
      </w:pPr>
      <w:r w:rsidRPr="00B229E5">
        <w:rPr>
          <w:rFonts w:eastAsia="Trebuchet MS" w:cstheme="minorHAnsi"/>
          <w:b/>
          <w:bCs/>
          <w:sz w:val="24"/>
          <w:szCs w:val="24"/>
          <w:lang w:eastAsia="ru-RU" w:bidi="ru-RU"/>
        </w:rPr>
        <w:t>ЛИТЕРАТУРА</w:t>
      </w:r>
      <w:r w:rsidR="00DD1A86">
        <w:rPr>
          <w:rFonts w:eastAsia="Trebuchet MS" w:cstheme="minorHAnsi"/>
          <w:b/>
          <w:bCs/>
          <w:sz w:val="24"/>
          <w:szCs w:val="24"/>
          <w:lang w:eastAsia="ru-RU" w:bidi="ru-RU"/>
        </w:rPr>
        <w:t>:</w:t>
      </w:r>
      <w:bookmarkStart w:id="0" w:name="_GoBack"/>
      <w:bookmarkEnd w:id="0"/>
    </w:p>
    <w:p w:rsidR="00706602" w:rsidRPr="00B229E5" w:rsidRDefault="00706602" w:rsidP="003341F6">
      <w:pPr>
        <w:widowControl w:val="0"/>
        <w:autoSpaceDE w:val="0"/>
        <w:autoSpaceDN w:val="0"/>
        <w:rPr>
          <w:rFonts w:eastAsia="Arial" w:cstheme="minorHAnsi"/>
          <w:sz w:val="24"/>
          <w:szCs w:val="24"/>
          <w:lang w:val="en-US" w:eastAsia="ru-RU" w:bidi="ru-RU"/>
        </w:rPr>
      </w:pPr>
      <w:r w:rsidRPr="00B229E5">
        <w:rPr>
          <w:rFonts w:eastAsia="Arial" w:cstheme="minorHAnsi"/>
          <w:sz w:val="24"/>
          <w:szCs w:val="24"/>
          <w:lang w:val="en-US" w:eastAsia="ru-RU" w:bidi="ru-RU"/>
        </w:rPr>
        <w:t xml:space="preserve">Barber, P. (2006). </w:t>
      </w:r>
      <w:r w:rsidRPr="00B229E5">
        <w:rPr>
          <w:rFonts w:eastAsia="Arial" w:cstheme="minorHAnsi"/>
          <w:i/>
          <w:sz w:val="24"/>
          <w:szCs w:val="24"/>
          <w:lang w:val="en-US" w:eastAsia="ru-RU" w:bidi="ru-RU"/>
        </w:rPr>
        <w:t>Becoming a practitioner researcher: A gestalt approach to holistic inquiry.</w:t>
      </w:r>
      <w:r w:rsidR="004E77DA" w:rsidRPr="004E77DA">
        <w:rPr>
          <w:rFonts w:eastAsia="Arial" w:cstheme="minorHAnsi"/>
          <w:i/>
          <w:sz w:val="24"/>
          <w:szCs w:val="24"/>
          <w:lang w:val="en-US" w:eastAsia="ru-RU" w:bidi="ru-RU"/>
        </w:rPr>
        <w:t xml:space="preserve"> </w:t>
      </w:r>
      <w:r w:rsidRPr="00B229E5">
        <w:rPr>
          <w:rFonts w:eastAsia="Arial" w:cstheme="minorHAnsi"/>
          <w:sz w:val="24"/>
          <w:szCs w:val="24"/>
          <w:lang w:val="en-US" w:eastAsia="ru-RU" w:bidi="ru-RU"/>
        </w:rPr>
        <w:t>London: Middlesex University Press.</w:t>
      </w:r>
    </w:p>
    <w:p w:rsidR="00706602" w:rsidRPr="00B229E5" w:rsidRDefault="00706602" w:rsidP="003341F6">
      <w:pPr>
        <w:widowControl w:val="0"/>
        <w:autoSpaceDE w:val="0"/>
        <w:autoSpaceDN w:val="0"/>
        <w:ind w:right="105"/>
        <w:rPr>
          <w:rFonts w:eastAsia="Arial" w:cstheme="minorHAnsi"/>
          <w:sz w:val="24"/>
          <w:szCs w:val="24"/>
          <w:lang w:val="en-US" w:eastAsia="ru-RU" w:bidi="ru-RU"/>
        </w:rPr>
      </w:pPr>
      <w:r w:rsidRPr="00B229E5">
        <w:rPr>
          <w:rFonts w:eastAsia="Arial" w:cstheme="minorHAnsi"/>
          <w:sz w:val="24"/>
          <w:szCs w:val="24"/>
          <w:lang w:val="en-US" w:eastAsia="ru-RU" w:bidi="ru-RU"/>
        </w:rPr>
        <w:t xml:space="preserve">Bloom, D.J. (2003). ‘Tiger! Tiger! Burning Bright’ – Aesthetic Values as Clinical Values in </w:t>
      </w:r>
      <w:r w:rsidRPr="00B229E5">
        <w:rPr>
          <w:rFonts w:eastAsia="Arial" w:cstheme="minorHAnsi"/>
          <w:sz w:val="24"/>
          <w:szCs w:val="24"/>
          <w:lang w:val="en-US" w:eastAsia="ru-RU" w:bidi="ru-RU"/>
        </w:rPr>
        <w:lastRenderedPageBreak/>
        <w:t xml:space="preserve">Gestalt Therapy. In M. Spagnuolo Lobb and N. </w:t>
      </w:r>
      <w:proofErr w:type="spellStart"/>
      <w:r w:rsidRPr="00B229E5">
        <w:rPr>
          <w:rFonts w:eastAsia="Arial" w:cstheme="minorHAnsi"/>
          <w:sz w:val="24"/>
          <w:szCs w:val="24"/>
          <w:lang w:val="en-US" w:eastAsia="ru-RU" w:bidi="ru-RU"/>
        </w:rPr>
        <w:t>Amendt</w:t>
      </w:r>
      <w:proofErr w:type="spellEnd"/>
      <w:r w:rsidRPr="00B229E5">
        <w:rPr>
          <w:rFonts w:eastAsia="Arial" w:cstheme="minorHAnsi"/>
          <w:sz w:val="24"/>
          <w:szCs w:val="24"/>
          <w:lang w:val="en-US" w:eastAsia="ru-RU" w:bidi="ru-RU"/>
        </w:rPr>
        <w:t>-Lyon (eds</w:t>
      </w:r>
      <w:r w:rsidRPr="00B229E5">
        <w:rPr>
          <w:rFonts w:eastAsia="Arial" w:cstheme="minorHAnsi"/>
          <w:i/>
          <w:sz w:val="24"/>
          <w:szCs w:val="24"/>
          <w:lang w:val="en-US" w:eastAsia="ru-RU" w:bidi="ru-RU"/>
        </w:rPr>
        <w:t xml:space="preserve">.), Creative License. The Art of Gestalt Therapy </w:t>
      </w:r>
      <w:r w:rsidRPr="00B229E5">
        <w:rPr>
          <w:rFonts w:eastAsia="Arial" w:cstheme="minorHAnsi"/>
          <w:sz w:val="24"/>
          <w:szCs w:val="24"/>
          <w:lang w:val="en-US" w:eastAsia="ru-RU" w:bidi="ru-RU"/>
        </w:rPr>
        <w:t>(pp. 63–78). Wien; New York: Springer.</w:t>
      </w:r>
    </w:p>
    <w:p w:rsidR="00706602" w:rsidRPr="00B229E5" w:rsidRDefault="00706602" w:rsidP="003341F6">
      <w:pPr>
        <w:widowControl w:val="0"/>
        <w:autoSpaceDE w:val="0"/>
        <w:autoSpaceDN w:val="0"/>
        <w:rPr>
          <w:rFonts w:eastAsia="Arial" w:cstheme="minorHAnsi"/>
          <w:sz w:val="24"/>
          <w:szCs w:val="24"/>
          <w:lang w:val="en-US" w:eastAsia="ru-RU" w:bidi="ru-RU"/>
        </w:rPr>
      </w:pPr>
      <w:r w:rsidRPr="00B229E5">
        <w:rPr>
          <w:rFonts w:eastAsia="Arial" w:cstheme="minorHAnsi"/>
          <w:sz w:val="24"/>
          <w:szCs w:val="24"/>
          <w:lang w:val="en-US" w:eastAsia="ru-RU" w:bidi="ru-RU"/>
        </w:rPr>
        <w:t xml:space="preserve">Bloom, D.J. (2005). Celebrating Laura </w:t>
      </w:r>
      <w:proofErr w:type="spellStart"/>
      <w:r w:rsidRPr="00B229E5">
        <w:rPr>
          <w:rFonts w:eastAsia="Arial" w:cstheme="minorHAnsi"/>
          <w:sz w:val="24"/>
          <w:szCs w:val="24"/>
          <w:lang w:val="en-US" w:eastAsia="ru-RU" w:bidi="ru-RU"/>
        </w:rPr>
        <w:t>Perls</w:t>
      </w:r>
      <w:proofErr w:type="spellEnd"/>
      <w:r w:rsidRPr="00B229E5">
        <w:rPr>
          <w:rFonts w:eastAsia="Arial" w:cstheme="minorHAnsi"/>
          <w:sz w:val="24"/>
          <w:szCs w:val="24"/>
          <w:lang w:val="en-US" w:eastAsia="ru-RU" w:bidi="ru-RU"/>
        </w:rPr>
        <w:t xml:space="preserve">: The Aesthetic of Commitment. </w:t>
      </w:r>
      <w:r w:rsidRPr="00B229E5">
        <w:rPr>
          <w:rFonts w:eastAsia="Arial" w:cstheme="minorHAnsi"/>
          <w:i/>
          <w:sz w:val="24"/>
          <w:szCs w:val="24"/>
          <w:lang w:val="en-US" w:eastAsia="ru-RU" w:bidi="ru-RU"/>
        </w:rPr>
        <w:t>British Gestalt Journal,</w:t>
      </w:r>
      <w:r w:rsidR="004E77DA">
        <w:rPr>
          <w:rFonts w:eastAsia="Arial" w:cstheme="minorHAnsi"/>
          <w:i/>
          <w:sz w:val="24"/>
          <w:szCs w:val="24"/>
          <w:lang w:eastAsia="ru-RU" w:bidi="ru-RU"/>
        </w:rPr>
        <w:t xml:space="preserve"> </w:t>
      </w:r>
      <w:r w:rsidRPr="00B229E5">
        <w:rPr>
          <w:rFonts w:eastAsia="Arial" w:cstheme="minorHAnsi"/>
          <w:sz w:val="24"/>
          <w:szCs w:val="24"/>
          <w:lang w:val="en-US" w:eastAsia="ru-RU" w:bidi="ru-RU"/>
        </w:rPr>
        <w:t>14, 2, pp. 81–90.</w:t>
      </w:r>
    </w:p>
    <w:p w:rsidR="00706602" w:rsidRPr="00B229E5" w:rsidRDefault="00706602" w:rsidP="003341F6">
      <w:pPr>
        <w:widowControl w:val="0"/>
        <w:autoSpaceDE w:val="0"/>
        <w:autoSpaceDN w:val="0"/>
        <w:rPr>
          <w:rFonts w:eastAsia="Arial" w:cstheme="minorHAnsi"/>
          <w:sz w:val="24"/>
          <w:szCs w:val="24"/>
          <w:lang w:val="en-US" w:eastAsia="ru-RU" w:bidi="ru-RU"/>
        </w:rPr>
      </w:pPr>
      <w:r w:rsidRPr="00B229E5">
        <w:rPr>
          <w:rFonts w:eastAsia="Arial" w:cstheme="minorHAnsi"/>
          <w:sz w:val="24"/>
          <w:szCs w:val="24"/>
          <w:lang w:val="en-US" w:eastAsia="ru-RU" w:bidi="ru-RU"/>
        </w:rPr>
        <w:t xml:space="preserve">Buber, M. (1958). </w:t>
      </w:r>
      <w:r w:rsidRPr="00B229E5">
        <w:rPr>
          <w:rFonts w:eastAsia="Arial" w:cstheme="minorHAnsi"/>
          <w:i/>
          <w:sz w:val="24"/>
          <w:szCs w:val="24"/>
          <w:lang w:val="en-US" w:eastAsia="ru-RU" w:bidi="ru-RU"/>
        </w:rPr>
        <w:t xml:space="preserve">I and Thou. </w:t>
      </w:r>
      <w:r w:rsidRPr="00B229E5">
        <w:rPr>
          <w:rFonts w:eastAsia="Arial" w:cstheme="minorHAnsi"/>
          <w:sz w:val="24"/>
          <w:szCs w:val="24"/>
          <w:lang w:val="en-US" w:eastAsia="ru-RU" w:bidi="ru-RU"/>
        </w:rPr>
        <w:t>New York: Scribner.</w:t>
      </w:r>
    </w:p>
    <w:p w:rsidR="00706602" w:rsidRPr="00B229E5" w:rsidRDefault="00706602" w:rsidP="003341F6">
      <w:pPr>
        <w:widowControl w:val="0"/>
        <w:autoSpaceDE w:val="0"/>
        <w:autoSpaceDN w:val="0"/>
        <w:ind w:right="104"/>
        <w:rPr>
          <w:rFonts w:eastAsia="Arial" w:cstheme="minorHAnsi"/>
          <w:sz w:val="24"/>
          <w:szCs w:val="24"/>
          <w:lang w:val="en-US" w:eastAsia="ru-RU" w:bidi="ru-RU"/>
        </w:rPr>
      </w:pPr>
      <w:proofErr w:type="spellStart"/>
      <w:r w:rsidRPr="00B229E5">
        <w:rPr>
          <w:rFonts w:eastAsia="Arial" w:cstheme="minorHAnsi"/>
          <w:sz w:val="24"/>
          <w:szCs w:val="24"/>
          <w:lang w:val="en-US" w:eastAsia="ru-RU" w:bidi="ru-RU"/>
        </w:rPr>
        <w:t>Clemmens</w:t>
      </w:r>
      <w:proofErr w:type="spellEnd"/>
      <w:r w:rsidRPr="00B229E5">
        <w:rPr>
          <w:rFonts w:eastAsia="Arial" w:cstheme="minorHAnsi"/>
          <w:sz w:val="24"/>
          <w:szCs w:val="24"/>
          <w:lang w:val="en-US" w:eastAsia="ru-RU" w:bidi="ru-RU"/>
        </w:rPr>
        <w:t xml:space="preserve">, M. (2011). The Interactive Field: Gestalt Therapy as an Embodied Dialogue. In T. Bar- </w:t>
      </w:r>
      <w:proofErr w:type="spellStart"/>
      <w:r w:rsidRPr="00B229E5">
        <w:rPr>
          <w:rFonts w:eastAsia="Arial" w:cstheme="minorHAnsi"/>
          <w:sz w:val="24"/>
          <w:szCs w:val="24"/>
          <w:lang w:val="en-US" w:eastAsia="ru-RU" w:bidi="ru-RU"/>
        </w:rPr>
        <w:t>Yoseph</w:t>
      </w:r>
      <w:proofErr w:type="spellEnd"/>
      <w:r w:rsidRPr="00B229E5">
        <w:rPr>
          <w:rFonts w:eastAsia="Arial" w:cstheme="minorHAnsi"/>
          <w:sz w:val="24"/>
          <w:szCs w:val="24"/>
          <w:lang w:val="en-US" w:eastAsia="ru-RU" w:bidi="ru-RU"/>
        </w:rPr>
        <w:t xml:space="preserve"> Levine (ed.), </w:t>
      </w:r>
      <w:r w:rsidRPr="00B229E5">
        <w:rPr>
          <w:rFonts w:eastAsia="Arial" w:cstheme="minorHAnsi"/>
          <w:i/>
          <w:sz w:val="24"/>
          <w:szCs w:val="24"/>
          <w:lang w:val="en-US" w:eastAsia="ru-RU" w:bidi="ru-RU"/>
        </w:rPr>
        <w:t xml:space="preserve">Gestalt Therapy: Advances in Theory and Practice. </w:t>
      </w:r>
      <w:r w:rsidRPr="00B229E5">
        <w:rPr>
          <w:rFonts w:eastAsia="Arial" w:cstheme="minorHAnsi"/>
          <w:sz w:val="24"/>
          <w:szCs w:val="24"/>
          <w:lang w:val="en-US" w:eastAsia="ru-RU" w:bidi="ru-RU"/>
        </w:rPr>
        <w:t>London: Routledge.</w:t>
      </w:r>
    </w:p>
    <w:p w:rsidR="00706602" w:rsidRPr="00B229E5" w:rsidRDefault="00706602" w:rsidP="003341F6">
      <w:pPr>
        <w:widowControl w:val="0"/>
        <w:autoSpaceDE w:val="0"/>
        <w:autoSpaceDN w:val="0"/>
        <w:ind w:right="111"/>
        <w:rPr>
          <w:rFonts w:eastAsia="Arial" w:cstheme="minorHAnsi"/>
          <w:sz w:val="24"/>
          <w:szCs w:val="24"/>
          <w:lang w:val="en-US" w:eastAsia="ru-RU" w:bidi="ru-RU"/>
        </w:rPr>
      </w:pPr>
      <w:r w:rsidRPr="00B229E5">
        <w:rPr>
          <w:rFonts w:eastAsia="Arial" w:cstheme="minorHAnsi"/>
          <w:sz w:val="24"/>
          <w:szCs w:val="24"/>
          <w:lang w:val="en-US" w:eastAsia="ru-RU" w:bidi="ru-RU"/>
        </w:rPr>
        <w:t xml:space="preserve">Damasio, A. (1999). </w:t>
      </w:r>
      <w:r w:rsidRPr="00B229E5">
        <w:rPr>
          <w:rFonts w:eastAsia="Arial" w:cstheme="minorHAnsi"/>
          <w:i/>
          <w:sz w:val="24"/>
          <w:szCs w:val="24"/>
          <w:lang w:val="en-US" w:eastAsia="ru-RU" w:bidi="ru-RU"/>
        </w:rPr>
        <w:t xml:space="preserve">The feeling of what happens: Body and emotion in the making of consciousness. </w:t>
      </w:r>
      <w:r w:rsidRPr="00B229E5">
        <w:rPr>
          <w:rFonts w:eastAsia="Arial" w:cstheme="minorHAnsi"/>
          <w:sz w:val="24"/>
          <w:szCs w:val="24"/>
          <w:lang w:val="en-US" w:eastAsia="ru-RU" w:bidi="ru-RU"/>
        </w:rPr>
        <w:t>New York: Harcourt Brace.</w:t>
      </w:r>
    </w:p>
    <w:p w:rsidR="00706602" w:rsidRPr="00B229E5" w:rsidRDefault="00706602" w:rsidP="003341F6">
      <w:pPr>
        <w:widowControl w:val="0"/>
        <w:autoSpaceDE w:val="0"/>
        <w:autoSpaceDN w:val="0"/>
        <w:ind w:right="109"/>
        <w:rPr>
          <w:rFonts w:eastAsia="Arial" w:cstheme="minorHAnsi"/>
          <w:sz w:val="24"/>
          <w:szCs w:val="24"/>
          <w:lang w:val="en-US" w:eastAsia="ru-RU" w:bidi="ru-RU"/>
        </w:rPr>
      </w:pPr>
      <w:proofErr w:type="spellStart"/>
      <w:r w:rsidRPr="00B229E5">
        <w:rPr>
          <w:rFonts w:eastAsia="Arial" w:cstheme="minorHAnsi"/>
          <w:sz w:val="24"/>
          <w:szCs w:val="24"/>
          <w:lang w:val="en-US" w:eastAsia="ru-RU" w:bidi="ru-RU"/>
        </w:rPr>
        <w:t>Francesetti</w:t>
      </w:r>
      <w:proofErr w:type="spellEnd"/>
      <w:r w:rsidRPr="00B229E5">
        <w:rPr>
          <w:rFonts w:eastAsia="Arial" w:cstheme="minorHAnsi"/>
          <w:sz w:val="24"/>
          <w:szCs w:val="24"/>
          <w:lang w:val="en-US" w:eastAsia="ru-RU" w:bidi="ru-RU"/>
        </w:rPr>
        <w:t xml:space="preserve">, G. (2015). From individual symptoms to psychopathological fields. Toward a field perspective on clinical human suffering. </w:t>
      </w:r>
      <w:r w:rsidRPr="00B229E5">
        <w:rPr>
          <w:rFonts w:eastAsia="Arial" w:cstheme="minorHAnsi"/>
          <w:i/>
          <w:sz w:val="24"/>
          <w:szCs w:val="24"/>
          <w:lang w:val="en-US" w:eastAsia="ru-RU" w:bidi="ru-RU"/>
        </w:rPr>
        <w:t xml:space="preserve">British Gestalt Journal, </w:t>
      </w:r>
      <w:r w:rsidRPr="00B229E5">
        <w:rPr>
          <w:rFonts w:eastAsia="Arial" w:cstheme="minorHAnsi"/>
          <w:sz w:val="24"/>
          <w:szCs w:val="24"/>
          <w:lang w:val="en-US" w:eastAsia="ru-RU" w:bidi="ru-RU"/>
        </w:rPr>
        <w:t>24, 1, pp. 5–19.</w:t>
      </w:r>
    </w:p>
    <w:p w:rsidR="00706602" w:rsidRPr="00B229E5" w:rsidRDefault="00706602" w:rsidP="003341F6">
      <w:pPr>
        <w:widowControl w:val="0"/>
        <w:autoSpaceDE w:val="0"/>
        <w:autoSpaceDN w:val="0"/>
        <w:rPr>
          <w:rFonts w:eastAsia="Arial" w:cstheme="minorHAnsi"/>
          <w:sz w:val="24"/>
          <w:szCs w:val="24"/>
          <w:lang w:val="en-US" w:eastAsia="ru-RU" w:bidi="ru-RU"/>
        </w:rPr>
      </w:pPr>
      <w:r w:rsidRPr="00B229E5">
        <w:rPr>
          <w:rFonts w:eastAsia="Arial" w:cstheme="minorHAnsi"/>
          <w:sz w:val="24"/>
          <w:szCs w:val="24"/>
          <w:lang w:val="en-US" w:eastAsia="ru-RU" w:bidi="ru-RU"/>
        </w:rPr>
        <w:t xml:space="preserve">Frank, R. (2001). </w:t>
      </w:r>
      <w:r w:rsidRPr="00B229E5">
        <w:rPr>
          <w:rFonts w:eastAsia="Arial" w:cstheme="minorHAnsi"/>
          <w:i/>
          <w:sz w:val="24"/>
          <w:szCs w:val="24"/>
          <w:lang w:val="en-US" w:eastAsia="ru-RU" w:bidi="ru-RU"/>
        </w:rPr>
        <w:t>Body of Awareness: A Somatic and Developmental Approach to Psychotherapy.</w:t>
      </w:r>
      <w:r w:rsidR="004E77DA" w:rsidRPr="004E77DA">
        <w:rPr>
          <w:rFonts w:eastAsia="Arial" w:cstheme="minorHAnsi"/>
          <w:i/>
          <w:sz w:val="24"/>
          <w:szCs w:val="24"/>
          <w:lang w:val="en-US" w:eastAsia="ru-RU" w:bidi="ru-RU"/>
        </w:rPr>
        <w:t xml:space="preserve"> </w:t>
      </w:r>
      <w:r w:rsidRPr="00B229E5">
        <w:rPr>
          <w:rFonts w:eastAsia="Arial" w:cstheme="minorHAnsi"/>
          <w:sz w:val="24"/>
          <w:szCs w:val="24"/>
          <w:lang w:val="en-US" w:eastAsia="ru-RU" w:bidi="ru-RU"/>
        </w:rPr>
        <w:t>Cambridge, MA: Gestalt Press.</w:t>
      </w:r>
    </w:p>
    <w:p w:rsidR="00706602" w:rsidRPr="00B229E5" w:rsidRDefault="00706602" w:rsidP="003341F6">
      <w:pPr>
        <w:widowControl w:val="0"/>
        <w:autoSpaceDE w:val="0"/>
        <w:autoSpaceDN w:val="0"/>
        <w:ind w:right="110"/>
        <w:rPr>
          <w:rFonts w:eastAsia="Arial" w:cstheme="minorHAnsi"/>
          <w:sz w:val="24"/>
          <w:szCs w:val="24"/>
          <w:lang w:val="en-US" w:eastAsia="ru-RU" w:bidi="ru-RU"/>
        </w:rPr>
      </w:pPr>
      <w:r w:rsidRPr="00B229E5">
        <w:rPr>
          <w:rFonts w:eastAsia="Arial" w:cstheme="minorHAnsi"/>
          <w:sz w:val="24"/>
          <w:szCs w:val="24"/>
          <w:lang w:val="en-US" w:eastAsia="ru-RU" w:bidi="ru-RU"/>
        </w:rPr>
        <w:t xml:space="preserve">Frank, R. (2016). Moving Experience: </w:t>
      </w:r>
      <w:proofErr w:type="spellStart"/>
      <w:r w:rsidRPr="00B229E5">
        <w:rPr>
          <w:rFonts w:eastAsia="Arial" w:cstheme="minorHAnsi"/>
          <w:sz w:val="24"/>
          <w:szCs w:val="24"/>
          <w:lang w:val="en-US" w:eastAsia="ru-RU" w:bidi="ru-RU"/>
        </w:rPr>
        <w:t>Kinaesthetic</w:t>
      </w:r>
      <w:proofErr w:type="spellEnd"/>
      <w:r w:rsidRPr="00B229E5">
        <w:rPr>
          <w:rFonts w:eastAsia="Arial" w:cstheme="minorHAnsi"/>
          <w:sz w:val="24"/>
          <w:szCs w:val="24"/>
          <w:lang w:val="en-US" w:eastAsia="ru-RU" w:bidi="ru-RU"/>
        </w:rPr>
        <w:t xml:space="preserve"> Resonance as Relational Feel. In M. Spagnuolo Lobb, N. Levi and A. Williams (eds.), </w:t>
      </w:r>
      <w:r w:rsidRPr="00B229E5">
        <w:rPr>
          <w:rFonts w:eastAsia="Arial" w:cstheme="minorHAnsi"/>
          <w:i/>
          <w:sz w:val="24"/>
          <w:szCs w:val="24"/>
          <w:lang w:val="en-US" w:eastAsia="ru-RU" w:bidi="ru-RU"/>
        </w:rPr>
        <w:t xml:space="preserve">Gestalt Therapy with Children. From Epistemology to Clinical Practice. </w:t>
      </w:r>
      <w:r w:rsidRPr="00B229E5">
        <w:rPr>
          <w:rFonts w:eastAsia="Arial" w:cstheme="minorHAnsi"/>
          <w:sz w:val="24"/>
          <w:szCs w:val="24"/>
          <w:lang w:val="en-US" w:eastAsia="ru-RU" w:bidi="ru-RU"/>
        </w:rPr>
        <w:t xml:space="preserve">Syracuse: </w:t>
      </w:r>
      <w:proofErr w:type="spellStart"/>
      <w:r w:rsidRPr="00B229E5">
        <w:rPr>
          <w:rFonts w:eastAsia="Arial" w:cstheme="minorHAnsi"/>
          <w:sz w:val="24"/>
          <w:szCs w:val="24"/>
          <w:lang w:val="en-US" w:eastAsia="ru-RU" w:bidi="ru-RU"/>
        </w:rPr>
        <w:t>Istituto</w:t>
      </w:r>
      <w:proofErr w:type="spellEnd"/>
      <w:r w:rsidRPr="00B229E5">
        <w:rPr>
          <w:rFonts w:eastAsia="Arial" w:cstheme="minorHAnsi"/>
          <w:sz w:val="24"/>
          <w:szCs w:val="24"/>
          <w:lang w:val="en-US" w:eastAsia="ru-RU" w:bidi="ru-RU"/>
        </w:rPr>
        <w:t xml:space="preserve"> di Gestalt HCC Italy Publ. Co.</w:t>
      </w:r>
    </w:p>
    <w:p w:rsidR="00706602" w:rsidRPr="00B229E5" w:rsidRDefault="00706602" w:rsidP="003341F6">
      <w:pPr>
        <w:widowControl w:val="0"/>
        <w:autoSpaceDE w:val="0"/>
        <w:autoSpaceDN w:val="0"/>
        <w:ind w:right="109"/>
        <w:rPr>
          <w:rFonts w:eastAsia="Arial" w:cstheme="minorHAnsi"/>
          <w:sz w:val="24"/>
          <w:szCs w:val="24"/>
          <w:lang w:val="en-US" w:eastAsia="ru-RU" w:bidi="ru-RU"/>
        </w:rPr>
      </w:pPr>
      <w:proofErr w:type="spellStart"/>
      <w:r w:rsidRPr="00B229E5">
        <w:rPr>
          <w:rFonts w:eastAsia="Arial" w:cstheme="minorHAnsi"/>
          <w:sz w:val="24"/>
          <w:szCs w:val="24"/>
          <w:lang w:val="en-US" w:eastAsia="ru-RU" w:bidi="ru-RU"/>
        </w:rPr>
        <w:t>Gallese</w:t>
      </w:r>
      <w:proofErr w:type="spellEnd"/>
      <w:r w:rsidRPr="00B229E5">
        <w:rPr>
          <w:rFonts w:eastAsia="Arial" w:cstheme="minorHAnsi"/>
          <w:sz w:val="24"/>
          <w:szCs w:val="24"/>
          <w:lang w:val="en-US" w:eastAsia="ru-RU" w:bidi="ru-RU"/>
        </w:rPr>
        <w:t xml:space="preserve">, V., Eagle, M.N. and </w:t>
      </w:r>
      <w:proofErr w:type="spellStart"/>
      <w:r w:rsidRPr="00B229E5">
        <w:rPr>
          <w:rFonts w:eastAsia="Arial" w:cstheme="minorHAnsi"/>
          <w:sz w:val="24"/>
          <w:szCs w:val="24"/>
          <w:lang w:val="en-US" w:eastAsia="ru-RU" w:bidi="ru-RU"/>
        </w:rPr>
        <w:t>Migone</w:t>
      </w:r>
      <w:proofErr w:type="spellEnd"/>
      <w:r w:rsidRPr="00B229E5">
        <w:rPr>
          <w:rFonts w:eastAsia="Arial" w:cstheme="minorHAnsi"/>
          <w:sz w:val="24"/>
          <w:szCs w:val="24"/>
          <w:lang w:val="en-US" w:eastAsia="ru-RU" w:bidi="ru-RU"/>
        </w:rPr>
        <w:t xml:space="preserve">, P. (2007). Intentional Attunement: Mirror Neurons and the Neural Underpinnings of Interpersonal Relations. </w:t>
      </w:r>
      <w:r w:rsidRPr="00B229E5">
        <w:rPr>
          <w:rFonts w:eastAsia="Arial" w:cstheme="minorHAnsi"/>
          <w:i/>
          <w:sz w:val="24"/>
          <w:szCs w:val="24"/>
          <w:lang w:val="en-US" w:eastAsia="ru-RU" w:bidi="ru-RU"/>
        </w:rPr>
        <w:t xml:space="preserve">Journal of the American Psychoanalytic Association, </w:t>
      </w:r>
      <w:r w:rsidRPr="00B229E5">
        <w:rPr>
          <w:rFonts w:eastAsia="Arial" w:cstheme="minorHAnsi"/>
          <w:sz w:val="24"/>
          <w:szCs w:val="24"/>
          <w:lang w:val="en-US" w:eastAsia="ru-RU" w:bidi="ru-RU"/>
        </w:rPr>
        <w:t>55, 1, pp. 131–176.</w:t>
      </w:r>
    </w:p>
    <w:p w:rsidR="00706602" w:rsidRPr="00B229E5" w:rsidRDefault="00706602" w:rsidP="003341F6">
      <w:pPr>
        <w:widowControl w:val="0"/>
        <w:autoSpaceDE w:val="0"/>
        <w:autoSpaceDN w:val="0"/>
        <w:rPr>
          <w:rFonts w:eastAsia="Arial" w:cstheme="minorHAnsi"/>
          <w:sz w:val="24"/>
          <w:szCs w:val="24"/>
          <w:lang w:val="en-US" w:eastAsia="ru-RU" w:bidi="ru-RU"/>
        </w:rPr>
      </w:pPr>
      <w:r w:rsidRPr="00B229E5">
        <w:rPr>
          <w:rFonts w:eastAsia="Arial" w:cstheme="minorHAnsi"/>
          <w:sz w:val="24"/>
          <w:szCs w:val="24"/>
          <w:lang w:val="en-US" w:eastAsia="ru-RU" w:bidi="ru-RU"/>
        </w:rPr>
        <w:t xml:space="preserve">Heidegger, M. (1953). </w:t>
      </w:r>
      <w:r w:rsidRPr="00B229E5">
        <w:rPr>
          <w:rFonts w:eastAsia="Arial" w:cstheme="minorHAnsi"/>
          <w:i/>
          <w:sz w:val="24"/>
          <w:szCs w:val="24"/>
          <w:lang w:val="en-US" w:eastAsia="ru-RU" w:bidi="ru-RU"/>
        </w:rPr>
        <w:t xml:space="preserve">Being and Time. </w:t>
      </w:r>
      <w:r w:rsidRPr="00B229E5">
        <w:rPr>
          <w:rFonts w:eastAsia="Arial" w:cstheme="minorHAnsi"/>
          <w:sz w:val="24"/>
          <w:szCs w:val="24"/>
          <w:lang w:val="en-US" w:eastAsia="ru-RU" w:bidi="ru-RU"/>
        </w:rPr>
        <w:t>Albany, NY: State University of New York Press.</w:t>
      </w:r>
    </w:p>
    <w:p w:rsidR="00706602" w:rsidRPr="00B229E5" w:rsidRDefault="00706602" w:rsidP="003341F6">
      <w:pPr>
        <w:widowControl w:val="0"/>
        <w:autoSpaceDE w:val="0"/>
        <w:autoSpaceDN w:val="0"/>
        <w:ind w:right="112"/>
        <w:rPr>
          <w:rFonts w:eastAsia="Arial" w:cstheme="minorHAnsi"/>
          <w:sz w:val="24"/>
          <w:szCs w:val="24"/>
          <w:lang w:val="en-US" w:eastAsia="ru-RU" w:bidi="ru-RU"/>
        </w:rPr>
      </w:pPr>
      <w:r w:rsidRPr="00B229E5">
        <w:rPr>
          <w:rFonts w:eastAsia="Arial" w:cstheme="minorHAnsi"/>
          <w:sz w:val="24"/>
          <w:szCs w:val="24"/>
          <w:lang w:val="en-US" w:eastAsia="ru-RU" w:bidi="ru-RU"/>
        </w:rPr>
        <w:t xml:space="preserve">Hodges, C. (1997). </w:t>
      </w:r>
      <w:r w:rsidRPr="00B229E5">
        <w:rPr>
          <w:rFonts w:eastAsia="Arial" w:cstheme="minorHAnsi"/>
          <w:i/>
          <w:sz w:val="24"/>
          <w:szCs w:val="24"/>
          <w:lang w:val="en-US" w:eastAsia="ru-RU" w:bidi="ru-RU"/>
        </w:rPr>
        <w:t xml:space="preserve">Field Theory. </w:t>
      </w:r>
      <w:r w:rsidRPr="00B229E5">
        <w:rPr>
          <w:rFonts w:eastAsia="Arial" w:cstheme="minorHAnsi"/>
          <w:sz w:val="24"/>
          <w:szCs w:val="24"/>
          <w:lang w:val="en-US" w:eastAsia="ru-RU" w:bidi="ru-RU"/>
        </w:rPr>
        <w:t>Unpublished manuscript presented at New York Institute for Gestalt Therapy, New York.</w:t>
      </w:r>
    </w:p>
    <w:p w:rsidR="00706602" w:rsidRPr="00B229E5" w:rsidRDefault="00706602" w:rsidP="003341F6">
      <w:pPr>
        <w:widowControl w:val="0"/>
        <w:autoSpaceDE w:val="0"/>
        <w:autoSpaceDN w:val="0"/>
        <w:ind w:right="103"/>
        <w:rPr>
          <w:rFonts w:eastAsia="Arial" w:cstheme="minorHAnsi"/>
          <w:sz w:val="24"/>
          <w:szCs w:val="24"/>
          <w:lang w:val="en-US" w:eastAsia="ru-RU" w:bidi="ru-RU"/>
        </w:rPr>
      </w:pPr>
      <w:proofErr w:type="spellStart"/>
      <w:r w:rsidRPr="00B229E5">
        <w:rPr>
          <w:rFonts w:eastAsia="Arial" w:cstheme="minorHAnsi"/>
          <w:sz w:val="24"/>
          <w:szCs w:val="24"/>
          <w:lang w:val="en-US" w:eastAsia="ru-RU" w:bidi="ru-RU"/>
        </w:rPr>
        <w:t>Honneth</w:t>
      </w:r>
      <w:proofErr w:type="spellEnd"/>
      <w:r w:rsidRPr="00B229E5">
        <w:rPr>
          <w:rFonts w:eastAsia="Arial" w:cstheme="minorHAnsi"/>
          <w:sz w:val="24"/>
          <w:szCs w:val="24"/>
          <w:lang w:val="en-US" w:eastAsia="ru-RU" w:bidi="ru-RU"/>
        </w:rPr>
        <w:t xml:space="preserve">, A. (2010). </w:t>
      </w:r>
      <w:r w:rsidRPr="00B229E5">
        <w:rPr>
          <w:rFonts w:eastAsia="Arial" w:cstheme="minorHAnsi"/>
          <w:i/>
          <w:sz w:val="24"/>
          <w:szCs w:val="24"/>
          <w:lang w:val="en-US" w:eastAsia="ru-RU" w:bidi="ru-RU"/>
        </w:rPr>
        <w:t xml:space="preserve">The Pathologies of Individual Freedom. Hegel’s Social Theory. </w:t>
      </w:r>
      <w:r w:rsidRPr="00B229E5">
        <w:rPr>
          <w:rFonts w:eastAsia="Arial" w:cstheme="minorHAnsi"/>
          <w:sz w:val="24"/>
          <w:szCs w:val="24"/>
          <w:lang w:val="en-US" w:eastAsia="ru-RU" w:bidi="ru-RU"/>
        </w:rPr>
        <w:t>Princeton, NJ; Woodstock, UK: Princeton University Press.</w:t>
      </w:r>
    </w:p>
    <w:p w:rsidR="00706602" w:rsidRPr="00B229E5" w:rsidRDefault="00706602" w:rsidP="003341F6">
      <w:pPr>
        <w:widowControl w:val="0"/>
        <w:autoSpaceDE w:val="0"/>
        <w:autoSpaceDN w:val="0"/>
        <w:ind w:right="114"/>
        <w:rPr>
          <w:rFonts w:eastAsia="Arial" w:cstheme="minorHAnsi"/>
          <w:sz w:val="24"/>
          <w:szCs w:val="24"/>
          <w:lang w:val="en-US" w:eastAsia="ru-RU" w:bidi="ru-RU"/>
        </w:rPr>
      </w:pPr>
      <w:r w:rsidRPr="00B229E5">
        <w:rPr>
          <w:rFonts w:eastAsia="Arial" w:cstheme="minorHAnsi"/>
          <w:sz w:val="24"/>
          <w:szCs w:val="24"/>
          <w:lang w:val="en-US" w:eastAsia="ru-RU" w:bidi="ru-RU"/>
        </w:rPr>
        <w:t xml:space="preserve">Levinas, E. (2006). </w:t>
      </w:r>
      <w:r w:rsidRPr="00B229E5">
        <w:rPr>
          <w:rFonts w:eastAsia="Arial" w:cstheme="minorHAnsi"/>
          <w:i/>
          <w:sz w:val="24"/>
          <w:szCs w:val="24"/>
          <w:lang w:val="en-US" w:eastAsia="ru-RU" w:bidi="ru-RU"/>
        </w:rPr>
        <w:t xml:space="preserve">Humanism of the Other </w:t>
      </w:r>
      <w:r w:rsidRPr="00B229E5">
        <w:rPr>
          <w:rFonts w:eastAsia="Arial" w:cstheme="minorHAnsi"/>
          <w:sz w:val="24"/>
          <w:szCs w:val="24"/>
          <w:lang w:val="en-US" w:eastAsia="ru-RU" w:bidi="ru-RU"/>
        </w:rPr>
        <w:t xml:space="preserve">(trans. N. </w:t>
      </w:r>
      <w:proofErr w:type="spellStart"/>
      <w:r w:rsidRPr="00B229E5">
        <w:rPr>
          <w:rFonts w:eastAsia="Arial" w:cstheme="minorHAnsi"/>
          <w:sz w:val="24"/>
          <w:szCs w:val="24"/>
          <w:lang w:val="en-US" w:eastAsia="ru-RU" w:bidi="ru-RU"/>
        </w:rPr>
        <w:t>Poller</w:t>
      </w:r>
      <w:proofErr w:type="spellEnd"/>
      <w:r w:rsidRPr="00B229E5">
        <w:rPr>
          <w:rFonts w:eastAsia="Arial" w:cstheme="minorHAnsi"/>
          <w:sz w:val="24"/>
          <w:szCs w:val="24"/>
          <w:lang w:val="en-US" w:eastAsia="ru-RU" w:bidi="ru-RU"/>
        </w:rPr>
        <w:t xml:space="preserve">). Urbana, IL: University of Illinois Press. Lewin, K. (1951). </w:t>
      </w:r>
      <w:r w:rsidRPr="00B229E5">
        <w:rPr>
          <w:rFonts w:eastAsia="Arial" w:cstheme="minorHAnsi"/>
          <w:i/>
          <w:sz w:val="24"/>
          <w:szCs w:val="24"/>
          <w:lang w:val="en-US" w:eastAsia="ru-RU" w:bidi="ru-RU"/>
        </w:rPr>
        <w:t xml:space="preserve">Field Theory in Social Science. </w:t>
      </w:r>
      <w:r w:rsidRPr="00B229E5">
        <w:rPr>
          <w:rFonts w:eastAsia="Arial" w:cstheme="minorHAnsi"/>
          <w:sz w:val="24"/>
          <w:szCs w:val="24"/>
          <w:lang w:val="en-US" w:eastAsia="ru-RU" w:bidi="ru-RU"/>
        </w:rPr>
        <w:t>New York: Harper &amp; Brothers.</w:t>
      </w:r>
    </w:p>
    <w:p w:rsidR="00706602" w:rsidRPr="00B229E5" w:rsidRDefault="00706602" w:rsidP="003341F6">
      <w:pPr>
        <w:widowControl w:val="0"/>
        <w:autoSpaceDE w:val="0"/>
        <w:autoSpaceDN w:val="0"/>
        <w:ind w:right="121"/>
        <w:rPr>
          <w:rFonts w:eastAsia="Arial" w:cstheme="minorHAnsi"/>
          <w:sz w:val="24"/>
          <w:szCs w:val="24"/>
          <w:lang w:val="en-US" w:eastAsia="ru-RU" w:bidi="ru-RU"/>
        </w:rPr>
      </w:pPr>
      <w:r w:rsidRPr="00B229E5">
        <w:rPr>
          <w:rFonts w:eastAsia="Arial" w:cstheme="minorHAnsi"/>
          <w:sz w:val="24"/>
          <w:szCs w:val="24"/>
          <w:lang w:val="en-US" w:eastAsia="ru-RU" w:bidi="ru-RU"/>
        </w:rPr>
        <w:t xml:space="preserve">Macaluso, M.A. (2015). La </w:t>
      </w:r>
      <w:proofErr w:type="spellStart"/>
      <w:r w:rsidRPr="00B229E5">
        <w:rPr>
          <w:rFonts w:eastAsia="Arial" w:cstheme="minorHAnsi"/>
          <w:sz w:val="24"/>
          <w:szCs w:val="24"/>
          <w:lang w:val="en-US" w:eastAsia="ru-RU" w:bidi="ru-RU"/>
        </w:rPr>
        <w:t>spontaneità</w:t>
      </w:r>
      <w:proofErr w:type="spellEnd"/>
      <w:r w:rsidRPr="00B229E5">
        <w:rPr>
          <w:rFonts w:eastAsia="Arial" w:cstheme="minorHAnsi"/>
          <w:sz w:val="24"/>
          <w:szCs w:val="24"/>
          <w:lang w:val="en-US" w:eastAsia="ru-RU" w:bidi="ru-RU"/>
        </w:rPr>
        <w:t xml:space="preserve"> </w:t>
      </w:r>
      <w:proofErr w:type="spellStart"/>
      <w:r w:rsidRPr="00B229E5">
        <w:rPr>
          <w:rFonts w:eastAsia="Arial" w:cstheme="minorHAnsi"/>
          <w:sz w:val="24"/>
          <w:szCs w:val="24"/>
          <w:lang w:val="en-US" w:eastAsia="ru-RU" w:bidi="ru-RU"/>
        </w:rPr>
        <w:t>dell’incontro</w:t>
      </w:r>
      <w:proofErr w:type="spellEnd"/>
      <w:r w:rsidRPr="00B229E5">
        <w:rPr>
          <w:rFonts w:eastAsia="Arial" w:cstheme="minorHAnsi"/>
          <w:sz w:val="24"/>
          <w:szCs w:val="24"/>
          <w:lang w:val="en-US" w:eastAsia="ru-RU" w:bidi="ru-RU"/>
        </w:rPr>
        <w:t xml:space="preserve"> </w:t>
      </w:r>
      <w:proofErr w:type="spellStart"/>
      <w:r w:rsidRPr="00B229E5">
        <w:rPr>
          <w:rFonts w:eastAsia="Arial" w:cstheme="minorHAnsi"/>
          <w:sz w:val="24"/>
          <w:szCs w:val="24"/>
          <w:lang w:val="en-US" w:eastAsia="ru-RU" w:bidi="ru-RU"/>
        </w:rPr>
        <w:t>terapeutico</w:t>
      </w:r>
      <w:proofErr w:type="spellEnd"/>
      <w:r w:rsidRPr="00B229E5">
        <w:rPr>
          <w:rFonts w:eastAsia="Arial" w:cstheme="minorHAnsi"/>
          <w:sz w:val="24"/>
          <w:szCs w:val="24"/>
          <w:lang w:val="en-US" w:eastAsia="ru-RU" w:bidi="ru-RU"/>
        </w:rPr>
        <w:t xml:space="preserve"> come </w:t>
      </w:r>
      <w:proofErr w:type="spellStart"/>
      <w:r w:rsidRPr="00B229E5">
        <w:rPr>
          <w:rFonts w:eastAsia="Arial" w:cstheme="minorHAnsi"/>
          <w:sz w:val="24"/>
          <w:szCs w:val="24"/>
          <w:lang w:val="en-US" w:eastAsia="ru-RU" w:bidi="ru-RU"/>
        </w:rPr>
        <w:t>fattore</w:t>
      </w:r>
      <w:proofErr w:type="spellEnd"/>
      <w:r w:rsidRPr="00B229E5">
        <w:rPr>
          <w:rFonts w:eastAsia="Arial" w:cstheme="minorHAnsi"/>
          <w:sz w:val="24"/>
          <w:szCs w:val="24"/>
          <w:lang w:val="en-US" w:eastAsia="ru-RU" w:bidi="ru-RU"/>
        </w:rPr>
        <w:t xml:space="preserve"> </w:t>
      </w:r>
      <w:proofErr w:type="spellStart"/>
      <w:r w:rsidRPr="00B229E5">
        <w:rPr>
          <w:rFonts w:eastAsia="Arial" w:cstheme="minorHAnsi"/>
          <w:sz w:val="24"/>
          <w:szCs w:val="24"/>
          <w:lang w:val="en-US" w:eastAsia="ru-RU" w:bidi="ru-RU"/>
        </w:rPr>
        <w:t>chiave</w:t>
      </w:r>
      <w:proofErr w:type="spellEnd"/>
      <w:r w:rsidRPr="00B229E5">
        <w:rPr>
          <w:rFonts w:eastAsia="Arial" w:cstheme="minorHAnsi"/>
          <w:sz w:val="24"/>
          <w:szCs w:val="24"/>
          <w:lang w:val="en-US" w:eastAsia="ru-RU" w:bidi="ru-RU"/>
        </w:rPr>
        <w:t xml:space="preserve"> di </w:t>
      </w:r>
      <w:proofErr w:type="spellStart"/>
      <w:r w:rsidRPr="00B229E5">
        <w:rPr>
          <w:rFonts w:eastAsia="Arial" w:cstheme="minorHAnsi"/>
          <w:sz w:val="24"/>
          <w:szCs w:val="24"/>
          <w:lang w:val="en-US" w:eastAsia="ru-RU" w:bidi="ru-RU"/>
        </w:rPr>
        <w:t>cambiamento</w:t>
      </w:r>
      <w:proofErr w:type="spellEnd"/>
      <w:r w:rsidRPr="00B229E5">
        <w:rPr>
          <w:rFonts w:eastAsia="Arial" w:cstheme="minorHAnsi"/>
          <w:sz w:val="24"/>
          <w:szCs w:val="24"/>
          <w:lang w:val="en-US" w:eastAsia="ru-RU" w:bidi="ru-RU"/>
        </w:rPr>
        <w:t xml:space="preserve">. </w:t>
      </w:r>
      <w:proofErr w:type="spellStart"/>
      <w:r w:rsidRPr="00B229E5">
        <w:rPr>
          <w:rFonts w:eastAsia="Arial" w:cstheme="minorHAnsi"/>
          <w:i/>
          <w:sz w:val="24"/>
          <w:szCs w:val="24"/>
          <w:lang w:val="en-US" w:eastAsia="ru-RU" w:bidi="ru-RU"/>
        </w:rPr>
        <w:t>Quaderni</w:t>
      </w:r>
      <w:proofErr w:type="spellEnd"/>
      <w:r w:rsidRPr="00B229E5">
        <w:rPr>
          <w:rFonts w:eastAsia="Arial" w:cstheme="minorHAnsi"/>
          <w:i/>
          <w:sz w:val="24"/>
          <w:szCs w:val="24"/>
          <w:lang w:val="en-US" w:eastAsia="ru-RU" w:bidi="ru-RU"/>
        </w:rPr>
        <w:t xml:space="preserve"> di Gestalt, </w:t>
      </w:r>
      <w:r w:rsidRPr="00B229E5">
        <w:rPr>
          <w:rFonts w:eastAsia="Arial" w:cstheme="minorHAnsi"/>
          <w:sz w:val="24"/>
          <w:szCs w:val="24"/>
          <w:lang w:val="en-US" w:eastAsia="ru-RU" w:bidi="ru-RU"/>
        </w:rPr>
        <w:t>XXVIII, 2, pp. 75–88.</w:t>
      </w:r>
    </w:p>
    <w:p w:rsidR="00706602" w:rsidRDefault="00706602" w:rsidP="003341F6">
      <w:pPr>
        <w:widowControl w:val="0"/>
        <w:autoSpaceDE w:val="0"/>
        <w:autoSpaceDN w:val="0"/>
        <w:ind w:right="108"/>
        <w:rPr>
          <w:rFonts w:eastAsia="Arial" w:cstheme="minorHAnsi"/>
          <w:sz w:val="24"/>
          <w:szCs w:val="24"/>
          <w:lang w:val="en-US" w:eastAsia="ru-RU" w:bidi="ru-RU"/>
        </w:rPr>
      </w:pPr>
      <w:r w:rsidRPr="00B229E5">
        <w:rPr>
          <w:rFonts w:eastAsia="Arial" w:cstheme="minorHAnsi"/>
          <w:sz w:val="24"/>
          <w:szCs w:val="24"/>
          <w:lang w:val="en-US" w:eastAsia="ru-RU" w:bidi="ru-RU"/>
        </w:rPr>
        <w:t xml:space="preserve">Mahoney, M., Spagnuolo Lobb, M., </w:t>
      </w:r>
      <w:proofErr w:type="spellStart"/>
      <w:r w:rsidRPr="00B229E5">
        <w:rPr>
          <w:rFonts w:eastAsia="Arial" w:cstheme="minorHAnsi"/>
          <w:sz w:val="24"/>
          <w:szCs w:val="24"/>
          <w:lang w:val="en-US" w:eastAsia="ru-RU" w:bidi="ru-RU"/>
        </w:rPr>
        <w:t>Clemmens</w:t>
      </w:r>
      <w:proofErr w:type="spellEnd"/>
      <w:r w:rsidRPr="00B229E5">
        <w:rPr>
          <w:rFonts w:eastAsia="Arial" w:cstheme="minorHAnsi"/>
          <w:sz w:val="24"/>
          <w:szCs w:val="24"/>
          <w:lang w:val="en-US" w:eastAsia="ru-RU" w:bidi="ru-RU"/>
        </w:rPr>
        <w:t xml:space="preserve">, M. and Marquis, A. (2007). Self-Regulation of the Therapeutic Meeting. From Constructivist and Gestalt Therapy Perspectives: A Transcribed Experiment. </w:t>
      </w:r>
      <w:r w:rsidRPr="00B229E5">
        <w:rPr>
          <w:rFonts w:eastAsia="Arial" w:cstheme="minorHAnsi"/>
          <w:i/>
          <w:sz w:val="24"/>
          <w:szCs w:val="24"/>
          <w:lang w:val="en-US" w:eastAsia="ru-RU" w:bidi="ru-RU"/>
        </w:rPr>
        <w:t xml:space="preserve">Studies in Gestalt Therapy. Dialogical Bridges, </w:t>
      </w:r>
      <w:r w:rsidRPr="00B229E5">
        <w:rPr>
          <w:rFonts w:eastAsia="Arial" w:cstheme="minorHAnsi"/>
          <w:sz w:val="24"/>
          <w:szCs w:val="24"/>
          <w:lang w:val="en-US" w:eastAsia="ru-RU" w:bidi="ru-RU"/>
        </w:rPr>
        <w:t>1, 1, pp. 67–90.</w:t>
      </w:r>
    </w:p>
    <w:p w:rsidR="00706602" w:rsidRPr="00B229E5" w:rsidRDefault="00706602" w:rsidP="003341F6">
      <w:pPr>
        <w:widowControl w:val="0"/>
        <w:autoSpaceDE w:val="0"/>
        <w:autoSpaceDN w:val="0"/>
        <w:rPr>
          <w:rFonts w:eastAsia="Arial" w:cstheme="minorHAnsi"/>
          <w:sz w:val="24"/>
          <w:szCs w:val="24"/>
          <w:lang w:val="en-US" w:eastAsia="ru-RU" w:bidi="ru-RU"/>
        </w:rPr>
      </w:pPr>
      <w:r w:rsidRPr="00B229E5">
        <w:rPr>
          <w:rFonts w:eastAsia="Arial" w:cstheme="minorHAnsi"/>
          <w:sz w:val="24"/>
          <w:szCs w:val="24"/>
          <w:lang w:val="en-US" w:eastAsia="ru-RU" w:bidi="ru-RU"/>
        </w:rPr>
        <w:t xml:space="preserve">Merleau-Ponty, M. (1945/2009). </w:t>
      </w:r>
      <w:r w:rsidRPr="00B229E5">
        <w:rPr>
          <w:rFonts w:eastAsia="Arial" w:cstheme="minorHAnsi"/>
          <w:i/>
          <w:sz w:val="24"/>
          <w:szCs w:val="24"/>
          <w:lang w:val="en-US" w:eastAsia="ru-RU" w:bidi="ru-RU"/>
        </w:rPr>
        <w:t xml:space="preserve">The Phenomenology of Perception. </w:t>
      </w:r>
      <w:r w:rsidRPr="00B229E5">
        <w:rPr>
          <w:rFonts w:eastAsia="Arial" w:cstheme="minorHAnsi"/>
          <w:sz w:val="24"/>
          <w:szCs w:val="24"/>
          <w:lang w:val="en-US" w:eastAsia="ru-RU" w:bidi="ru-RU"/>
        </w:rPr>
        <w:t xml:space="preserve">Abingdon: Routledge. Mitchell, S. (2000). </w:t>
      </w:r>
      <w:r w:rsidRPr="00B229E5">
        <w:rPr>
          <w:rFonts w:eastAsia="Arial" w:cstheme="minorHAnsi"/>
          <w:i/>
          <w:sz w:val="24"/>
          <w:szCs w:val="24"/>
          <w:lang w:val="en-US" w:eastAsia="ru-RU" w:bidi="ru-RU"/>
        </w:rPr>
        <w:t xml:space="preserve">Relationality: From attachment to intersubjectivity. </w:t>
      </w:r>
      <w:r w:rsidRPr="00B229E5">
        <w:rPr>
          <w:rFonts w:eastAsia="Arial" w:cstheme="minorHAnsi"/>
          <w:sz w:val="24"/>
          <w:szCs w:val="24"/>
          <w:lang w:val="en-US" w:eastAsia="ru-RU" w:bidi="ru-RU"/>
        </w:rPr>
        <w:t>New York: Analytic Press.</w:t>
      </w:r>
    </w:p>
    <w:p w:rsidR="00706602" w:rsidRPr="00B229E5" w:rsidRDefault="00706602" w:rsidP="003341F6">
      <w:pPr>
        <w:widowControl w:val="0"/>
        <w:autoSpaceDE w:val="0"/>
        <w:autoSpaceDN w:val="0"/>
        <w:ind w:right="108"/>
        <w:rPr>
          <w:rFonts w:eastAsia="Arial" w:cstheme="minorHAnsi"/>
          <w:sz w:val="24"/>
          <w:szCs w:val="24"/>
          <w:lang w:val="en-US" w:eastAsia="ru-RU" w:bidi="ru-RU"/>
        </w:rPr>
      </w:pPr>
      <w:r w:rsidRPr="00B229E5">
        <w:rPr>
          <w:rFonts w:eastAsia="Arial" w:cstheme="minorHAnsi"/>
          <w:sz w:val="24"/>
          <w:szCs w:val="24"/>
          <w:lang w:val="en-US" w:eastAsia="ru-RU" w:bidi="ru-RU"/>
        </w:rPr>
        <w:t xml:space="preserve">Molinari, R. and </w:t>
      </w:r>
      <w:proofErr w:type="spellStart"/>
      <w:r w:rsidRPr="00B229E5">
        <w:rPr>
          <w:rFonts w:eastAsia="Arial" w:cstheme="minorHAnsi"/>
          <w:sz w:val="24"/>
          <w:szCs w:val="24"/>
          <w:lang w:val="en-US" w:eastAsia="ru-RU" w:bidi="ru-RU"/>
        </w:rPr>
        <w:t>Cavaleri</w:t>
      </w:r>
      <w:proofErr w:type="spellEnd"/>
      <w:r w:rsidRPr="00B229E5">
        <w:rPr>
          <w:rFonts w:eastAsia="Arial" w:cstheme="minorHAnsi"/>
          <w:sz w:val="24"/>
          <w:szCs w:val="24"/>
          <w:lang w:val="en-US" w:eastAsia="ru-RU" w:bidi="ru-RU"/>
        </w:rPr>
        <w:t>, P.A. (2015</w:t>
      </w:r>
      <w:r w:rsidRPr="00B229E5">
        <w:rPr>
          <w:rFonts w:eastAsia="Arial" w:cstheme="minorHAnsi"/>
          <w:i/>
          <w:sz w:val="24"/>
          <w:szCs w:val="24"/>
          <w:lang w:val="en-US" w:eastAsia="ru-RU" w:bidi="ru-RU"/>
        </w:rPr>
        <w:t xml:space="preserve">). Il </w:t>
      </w:r>
      <w:proofErr w:type="spellStart"/>
      <w:r w:rsidRPr="00B229E5">
        <w:rPr>
          <w:rFonts w:eastAsia="Arial" w:cstheme="minorHAnsi"/>
          <w:i/>
          <w:sz w:val="24"/>
          <w:szCs w:val="24"/>
          <w:lang w:val="en-US" w:eastAsia="ru-RU" w:bidi="ru-RU"/>
        </w:rPr>
        <w:t>dono</w:t>
      </w:r>
      <w:proofErr w:type="spellEnd"/>
      <w:r w:rsidRPr="00B229E5">
        <w:rPr>
          <w:rFonts w:eastAsia="Arial" w:cstheme="minorHAnsi"/>
          <w:i/>
          <w:sz w:val="24"/>
          <w:szCs w:val="24"/>
          <w:lang w:val="en-US" w:eastAsia="ru-RU" w:bidi="ru-RU"/>
        </w:rPr>
        <w:t xml:space="preserve"> </w:t>
      </w:r>
      <w:proofErr w:type="spellStart"/>
      <w:r w:rsidRPr="00B229E5">
        <w:rPr>
          <w:rFonts w:eastAsia="Arial" w:cstheme="minorHAnsi"/>
          <w:i/>
          <w:sz w:val="24"/>
          <w:szCs w:val="24"/>
          <w:lang w:val="en-US" w:eastAsia="ru-RU" w:bidi="ru-RU"/>
        </w:rPr>
        <w:t>nel</w:t>
      </w:r>
      <w:proofErr w:type="spellEnd"/>
      <w:r w:rsidRPr="00B229E5">
        <w:rPr>
          <w:rFonts w:eastAsia="Arial" w:cstheme="minorHAnsi"/>
          <w:i/>
          <w:sz w:val="24"/>
          <w:szCs w:val="24"/>
          <w:lang w:val="en-US" w:eastAsia="ru-RU" w:bidi="ru-RU"/>
        </w:rPr>
        <w:t xml:space="preserve"> tempo </w:t>
      </w:r>
      <w:proofErr w:type="spellStart"/>
      <w:r w:rsidRPr="00B229E5">
        <w:rPr>
          <w:rFonts w:eastAsia="Arial" w:cstheme="minorHAnsi"/>
          <w:i/>
          <w:sz w:val="24"/>
          <w:szCs w:val="24"/>
          <w:lang w:val="en-US" w:eastAsia="ru-RU" w:bidi="ru-RU"/>
        </w:rPr>
        <w:t>della</w:t>
      </w:r>
      <w:proofErr w:type="spellEnd"/>
      <w:r w:rsidRPr="00B229E5">
        <w:rPr>
          <w:rFonts w:eastAsia="Arial" w:cstheme="minorHAnsi"/>
          <w:i/>
          <w:sz w:val="24"/>
          <w:szCs w:val="24"/>
          <w:lang w:val="en-US" w:eastAsia="ru-RU" w:bidi="ru-RU"/>
        </w:rPr>
        <w:t xml:space="preserve"> </w:t>
      </w:r>
      <w:proofErr w:type="spellStart"/>
      <w:r w:rsidRPr="00B229E5">
        <w:rPr>
          <w:rFonts w:eastAsia="Arial" w:cstheme="minorHAnsi"/>
          <w:i/>
          <w:sz w:val="24"/>
          <w:szCs w:val="24"/>
          <w:lang w:val="en-US" w:eastAsia="ru-RU" w:bidi="ru-RU"/>
        </w:rPr>
        <w:t>crisi</w:t>
      </w:r>
      <w:proofErr w:type="spellEnd"/>
      <w:r w:rsidRPr="00B229E5">
        <w:rPr>
          <w:rFonts w:eastAsia="Arial" w:cstheme="minorHAnsi"/>
          <w:i/>
          <w:sz w:val="24"/>
          <w:szCs w:val="24"/>
          <w:lang w:val="en-US" w:eastAsia="ru-RU" w:bidi="ru-RU"/>
        </w:rPr>
        <w:t xml:space="preserve">. Per una </w:t>
      </w:r>
      <w:proofErr w:type="spellStart"/>
      <w:r w:rsidRPr="00B229E5">
        <w:rPr>
          <w:rFonts w:eastAsia="Arial" w:cstheme="minorHAnsi"/>
          <w:i/>
          <w:sz w:val="24"/>
          <w:szCs w:val="24"/>
          <w:lang w:val="en-US" w:eastAsia="ru-RU" w:bidi="ru-RU"/>
        </w:rPr>
        <w:t>psicologia</w:t>
      </w:r>
      <w:proofErr w:type="spellEnd"/>
      <w:r w:rsidRPr="00B229E5">
        <w:rPr>
          <w:rFonts w:eastAsia="Arial" w:cstheme="minorHAnsi"/>
          <w:i/>
          <w:sz w:val="24"/>
          <w:szCs w:val="24"/>
          <w:lang w:val="en-US" w:eastAsia="ru-RU" w:bidi="ru-RU"/>
        </w:rPr>
        <w:t xml:space="preserve"> del </w:t>
      </w:r>
      <w:proofErr w:type="spellStart"/>
      <w:r w:rsidRPr="00B229E5">
        <w:rPr>
          <w:rFonts w:eastAsia="Arial" w:cstheme="minorHAnsi"/>
          <w:i/>
          <w:sz w:val="24"/>
          <w:szCs w:val="24"/>
          <w:lang w:val="en-US" w:eastAsia="ru-RU" w:bidi="ru-RU"/>
        </w:rPr>
        <w:t>riconoscimento</w:t>
      </w:r>
      <w:proofErr w:type="spellEnd"/>
      <w:r w:rsidRPr="00B229E5">
        <w:rPr>
          <w:rFonts w:eastAsia="Arial" w:cstheme="minorHAnsi"/>
          <w:i/>
          <w:sz w:val="24"/>
          <w:szCs w:val="24"/>
          <w:lang w:val="en-US" w:eastAsia="ru-RU" w:bidi="ru-RU"/>
        </w:rPr>
        <w:t xml:space="preserve">. </w:t>
      </w:r>
      <w:r w:rsidRPr="00B229E5">
        <w:rPr>
          <w:rFonts w:eastAsia="Arial" w:cstheme="minorHAnsi"/>
          <w:sz w:val="24"/>
          <w:szCs w:val="24"/>
          <w:lang w:val="en-US" w:eastAsia="ru-RU" w:bidi="ru-RU"/>
        </w:rPr>
        <w:t xml:space="preserve">Milan: </w:t>
      </w:r>
      <w:proofErr w:type="spellStart"/>
      <w:r w:rsidRPr="00B229E5">
        <w:rPr>
          <w:rFonts w:eastAsia="Arial" w:cstheme="minorHAnsi"/>
          <w:sz w:val="24"/>
          <w:szCs w:val="24"/>
          <w:lang w:val="en-US" w:eastAsia="ru-RU" w:bidi="ru-RU"/>
        </w:rPr>
        <w:t>Raffaello</w:t>
      </w:r>
      <w:proofErr w:type="spellEnd"/>
      <w:r w:rsidRPr="00B229E5">
        <w:rPr>
          <w:rFonts w:eastAsia="Arial" w:cstheme="minorHAnsi"/>
          <w:sz w:val="24"/>
          <w:szCs w:val="24"/>
          <w:lang w:val="en-US" w:eastAsia="ru-RU" w:bidi="ru-RU"/>
        </w:rPr>
        <w:t xml:space="preserve"> Cortina </w:t>
      </w:r>
      <w:proofErr w:type="spellStart"/>
      <w:r w:rsidRPr="00B229E5">
        <w:rPr>
          <w:rFonts w:eastAsia="Arial" w:cstheme="minorHAnsi"/>
          <w:sz w:val="24"/>
          <w:szCs w:val="24"/>
          <w:lang w:val="en-US" w:eastAsia="ru-RU" w:bidi="ru-RU"/>
        </w:rPr>
        <w:t>Editore</w:t>
      </w:r>
      <w:proofErr w:type="spellEnd"/>
      <w:r w:rsidRPr="00B229E5">
        <w:rPr>
          <w:rFonts w:eastAsia="Arial" w:cstheme="minorHAnsi"/>
          <w:sz w:val="24"/>
          <w:szCs w:val="24"/>
          <w:lang w:val="en-US" w:eastAsia="ru-RU" w:bidi="ru-RU"/>
        </w:rPr>
        <w:t>.</w:t>
      </w:r>
    </w:p>
    <w:p w:rsidR="00706602" w:rsidRPr="00B229E5" w:rsidRDefault="00706602" w:rsidP="003341F6">
      <w:pPr>
        <w:widowControl w:val="0"/>
        <w:autoSpaceDE w:val="0"/>
        <w:autoSpaceDN w:val="0"/>
        <w:rPr>
          <w:rFonts w:eastAsia="Arial" w:cstheme="minorHAnsi"/>
          <w:sz w:val="24"/>
          <w:szCs w:val="24"/>
          <w:lang w:val="en-US" w:eastAsia="ru-RU" w:bidi="ru-RU"/>
        </w:rPr>
      </w:pPr>
      <w:proofErr w:type="spellStart"/>
      <w:r w:rsidRPr="00B229E5">
        <w:rPr>
          <w:rFonts w:eastAsia="Arial" w:cstheme="minorHAnsi"/>
          <w:sz w:val="24"/>
          <w:szCs w:val="24"/>
          <w:lang w:val="en-US" w:eastAsia="ru-RU" w:bidi="ru-RU"/>
        </w:rPr>
        <w:t>Panksepp</w:t>
      </w:r>
      <w:proofErr w:type="spellEnd"/>
      <w:r w:rsidRPr="00B229E5">
        <w:rPr>
          <w:rFonts w:eastAsia="Arial" w:cstheme="minorHAnsi"/>
          <w:sz w:val="24"/>
          <w:szCs w:val="24"/>
          <w:lang w:val="en-US" w:eastAsia="ru-RU" w:bidi="ru-RU"/>
        </w:rPr>
        <w:t xml:space="preserve">, J. (1998). </w:t>
      </w:r>
      <w:r w:rsidRPr="00B229E5">
        <w:rPr>
          <w:rFonts w:eastAsia="Arial" w:cstheme="minorHAnsi"/>
          <w:i/>
          <w:sz w:val="24"/>
          <w:szCs w:val="24"/>
          <w:lang w:val="en-US" w:eastAsia="ru-RU" w:bidi="ru-RU"/>
        </w:rPr>
        <w:t>Affective Neuroscience: The Foundations of Human and Animal Emotions.</w:t>
      </w:r>
      <w:r w:rsidR="004E77DA" w:rsidRPr="004E77DA">
        <w:rPr>
          <w:rFonts w:eastAsia="Arial" w:cstheme="minorHAnsi"/>
          <w:i/>
          <w:sz w:val="24"/>
          <w:szCs w:val="24"/>
          <w:lang w:val="en-US" w:eastAsia="ru-RU" w:bidi="ru-RU"/>
        </w:rPr>
        <w:t xml:space="preserve"> </w:t>
      </w:r>
      <w:r w:rsidRPr="00B229E5">
        <w:rPr>
          <w:rFonts w:eastAsia="Arial" w:cstheme="minorHAnsi"/>
          <w:sz w:val="24"/>
          <w:szCs w:val="24"/>
          <w:lang w:val="en-US" w:eastAsia="ru-RU" w:bidi="ru-RU"/>
        </w:rPr>
        <w:t>Oxford; New York: Oxford University Press.</w:t>
      </w:r>
    </w:p>
    <w:p w:rsidR="00706602" w:rsidRPr="00B229E5" w:rsidRDefault="00706602" w:rsidP="003341F6">
      <w:pPr>
        <w:widowControl w:val="0"/>
        <w:autoSpaceDE w:val="0"/>
        <w:autoSpaceDN w:val="0"/>
        <w:ind w:right="104"/>
        <w:rPr>
          <w:rFonts w:eastAsia="Arial" w:cstheme="minorHAnsi"/>
          <w:sz w:val="24"/>
          <w:szCs w:val="24"/>
          <w:lang w:val="en-US" w:eastAsia="ru-RU" w:bidi="ru-RU"/>
        </w:rPr>
      </w:pPr>
      <w:proofErr w:type="spellStart"/>
      <w:r w:rsidRPr="00B229E5">
        <w:rPr>
          <w:rFonts w:eastAsia="Arial" w:cstheme="minorHAnsi"/>
          <w:sz w:val="24"/>
          <w:szCs w:val="24"/>
          <w:lang w:val="en-US" w:eastAsia="ru-RU" w:bidi="ru-RU"/>
        </w:rPr>
        <w:t>Parlett</w:t>
      </w:r>
      <w:proofErr w:type="spellEnd"/>
      <w:r w:rsidRPr="00B229E5">
        <w:rPr>
          <w:rFonts w:eastAsia="Arial" w:cstheme="minorHAnsi"/>
          <w:sz w:val="24"/>
          <w:szCs w:val="24"/>
          <w:lang w:val="en-US" w:eastAsia="ru-RU" w:bidi="ru-RU"/>
        </w:rPr>
        <w:t xml:space="preserve">, M. (2003). Creative Abilities and the Art of Living Well. In M. Spagnuolo Lobb and N. </w:t>
      </w:r>
      <w:proofErr w:type="spellStart"/>
      <w:r w:rsidRPr="00B229E5">
        <w:rPr>
          <w:rFonts w:eastAsia="Arial" w:cstheme="minorHAnsi"/>
          <w:sz w:val="24"/>
          <w:szCs w:val="24"/>
          <w:lang w:val="en-US" w:eastAsia="ru-RU" w:bidi="ru-RU"/>
        </w:rPr>
        <w:t>Amendt</w:t>
      </w:r>
      <w:proofErr w:type="spellEnd"/>
      <w:r w:rsidRPr="00B229E5">
        <w:rPr>
          <w:rFonts w:eastAsia="Arial" w:cstheme="minorHAnsi"/>
          <w:sz w:val="24"/>
          <w:szCs w:val="24"/>
          <w:lang w:val="en-US" w:eastAsia="ru-RU" w:bidi="ru-RU"/>
        </w:rPr>
        <w:t xml:space="preserve">-Lyon (eds.), </w:t>
      </w:r>
      <w:r w:rsidRPr="00B229E5">
        <w:rPr>
          <w:rFonts w:eastAsia="Arial" w:cstheme="minorHAnsi"/>
          <w:i/>
          <w:sz w:val="24"/>
          <w:szCs w:val="24"/>
          <w:lang w:val="en-US" w:eastAsia="ru-RU" w:bidi="ru-RU"/>
        </w:rPr>
        <w:t xml:space="preserve">Creative License: The Art of Gestalt Therapy </w:t>
      </w:r>
      <w:r w:rsidRPr="00B229E5">
        <w:rPr>
          <w:rFonts w:eastAsia="Arial" w:cstheme="minorHAnsi"/>
          <w:sz w:val="24"/>
          <w:szCs w:val="24"/>
          <w:lang w:val="en-US" w:eastAsia="ru-RU" w:bidi="ru-RU"/>
        </w:rPr>
        <w:t>(pp. 51–62). Wien; New York: Springer.</w:t>
      </w:r>
    </w:p>
    <w:p w:rsidR="00706602" w:rsidRPr="00B229E5" w:rsidRDefault="00706602" w:rsidP="003341F6">
      <w:pPr>
        <w:widowControl w:val="0"/>
        <w:autoSpaceDE w:val="0"/>
        <w:autoSpaceDN w:val="0"/>
        <w:ind w:right="108"/>
        <w:rPr>
          <w:rFonts w:eastAsia="Arial" w:cstheme="minorHAnsi"/>
          <w:sz w:val="24"/>
          <w:szCs w:val="24"/>
          <w:lang w:val="en-US" w:eastAsia="ru-RU" w:bidi="ru-RU"/>
        </w:rPr>
      </w:pPr>
      <w:proofErr w:type="spellStart"/>
      <w:r w:rsidRPr="00B229E5">
        <w:rPr>
          <w:rFonts w:eastAsia="Arial" w:cstheme="minorHAnsi"/>
          <w:sz w:val="24"/>
          <w:szCs w:val="24"/>
          <w:lang w:val="en-US" w:eastAsia="ru-RU" w:bidi="ru-RU"/>
        </w:rPr>
        <w:t>Parlett</w:t>
      </w:r>
      <w:proofErr w:type="spellEnd"/>
      <w:r w:rsidRPr="00B229E5">
        <w:rPr>
          <w:rFonts w:eastAsia="Arial" w:cstheme="minorHAnsi"/>
          <w:sz w:val="24"/>
          <w:szCs w:val="24"/>
          <w:lang w:val="en-US" w:eastAsia="ru-RU" w:bidi="ru-RU"/>
        </w:rPr>
        <w:t xml:space="preserve">, M. (2005). Contemporary Gestalt therapy: Field Theory. In </w:t>
      </w:r>
      <w:proofErr w:type="spellStart"/>
      <w:r w:rsidRPr="00B229E5">
        <w:rPr>
          <w:rFonts w:eastAsia="Arial" w:cstheme="minorHAnsi"/>
          <w:sz w:val="24"/>
          <w:szCs w:val="24"/>
          <w:lang w:val="en-US" w:eastAsia="ru-RU" w:bidi="ru-RU"/>
        </w:rPr>
        <w:t>A.L</w:t>
      </w:r>
      <w:proofErr w:type="spellEnd"/>
      <w:r w:rsidRPr="00B229E5">
        <w:rPr>
          <w:rFonts w:eastAsia="Arial" w:cstheme="minorHAnsi"/>
          <w:sz w:val="24"/>
          <w:szCs w:val="24"/>
          <w:lang w:val="en-US" w:eastAsia="ru-RU" w:bidi="ru-RU"/>
        </w:rPr>
        <w:t xml:space="preserve">. </w:t>
      </w:r>
      <w:proofErr w:type="spellStart"/>
      <w:r w:rsidRPr="00B229E5">
        <w:rPr>
          <w:rFonts w:eastAsia="Arial" w:cstheme="minorHAnsi"/>
          <w:sz w:val="24"/>
          <w:szCs w:val="24"/>
          <w:lang w:val="en-US" w:eastAsia="ru-RU" w:bidi="ru-RU"/>
        </w:rPr>
        <w:t>Woldt</w:t>
      </w:r>
      <w:proofErr w:type="spellEnd"/>
      <w:r w:rsidRPr="00B229E5">
        <w:rPr>
          <w:rFonts w:eastAsia="Arial" w:cstheme="minorHAnsi"/>
          <w:sz w:val="24"/>
          <w:szCs w:val="24"/>
          <w:lang w:val="en-US" w:eastAsia="ru-RU" w:bidi="ru-RU"/>
        </w:rPr>
        <w:t xml:space="preserve"> and </w:t>
      </w:r>
      <w:proofErr w:type="spellStart"/>
      <w:r w:rsidRPr="00B229E5">
        <w:rPr>
          <w:rFonts w:eastAsia="Arial" w:cstheme="minorHAnsi"/>
          <w:sz w:val="24"/>
          <w:szCs w:val="24"/>
          <w:lang w:val="en-US" w:eastAsia="ru-RU" w:bidi="ru-RU"/>
        </w:rPr>
        <w:t>S.M</w:t>
      </w:r>
      <w:proofErr w:type="spellEnd"/>
      <w:r w:rsidRPr="00B229E5">
        <w:rPr>
          <w:rFonts w:eastAsia="Arial" w:cstheme="minorHAnsi"/>
          <w:sz w:val="24"/>
          <w:szCs w:val="24"/>
          <w:lang w:val="en-US" w:eastAsia="ru-RU" w:bidi="ru-RU"/>
        </w:rPr>
        <w:t xml:space="preserve">. </w:t>
      </w:r>
      <w:proofErr w:type="spellStart"/>
      <w:r w:rsidRPr="00B229E5">
        <w:rPr>
          <w:rFonts w:eastAsia="Arial" w:cstheme="minorHAnsi"/>
          <w:sz w:val="24"/>
          <w:szCs w:val="24"/>
          <w:lang w:val="en-US" w:eastAsia="ru-RU" w:bidi="ru-RU"/>
        </w:rPr>
        <w:t>Toman</w:t>
      </w:r>
      <w:proofErr w:type="spellEnd"/>
      <w:r w:rsidRPr="00B229E5">
        <w:rPr>
          <w:rFonts w:eastAsia="Arial" w:cstheme="minorHAnsi"/>
          <w:sz w:val="24"/>
          <w:szCs w:val="24"/>
          <w:lang w:val="en-US" w:eastAsia="ru-RU" w:bidi="ru-RU"/>
        </w:rPr>
        <w:t xml:space="preserve"> (eds.), </w:t>
      </w:r>
      <w:r w:rsidRPr="00B229E5">
        <w:rPr>
          <w:rFonts w:eastAsia="Arial" w:cstheme="minorHAnsi"/>
          <w:i/>
          <w:sz w:val="24"/>
          <w:szCs w:val="24"/>
          <w:lang w:val="en-US" w:eastAsia="ru-RU" w:bidi="ru-RU"/>
        </w:rPr>
        <w:t xml:space="preserve">Gestalt therapy: History, theory, and practice </w:t>
      </w:r>
      <w:r w:rsidRPr="00B229E5">
        <w:rPr>
          <w:rFonts w:eastAsia="Arial" w:cstheme="minorHAnsi"/>
          <w:sz w:val="24"/>
          <w:szCs w:val="24"/>
          <w:lang w:val="en-US" w:eastAsia="ru-RU" w:bidi="ru-RU"/>
        </w:rPr>
        <w:t>(pp. 41–63). Thousand Oaks, CA: Sage Publications.</w:t>
      </w:r>
    </w:p>
    <w:p w:rsidR="00706602" w:rsidRPr="00B229E5" w:rsidRDefault="00706602" w:rsidP="003341F6">
      <w:pPr>
        <w:widowControl w:val="0"/>
        <w:autoSpaceDE w:val="0"/>
        <w:autoSpaceDN w:val="0"/>
        <w:ind w:right="112"/>
        <w:rPr>
          <w:rFonts w:eastAsia="Arial" w:cstheme="minorHAnsi"/>
          <w:sz w:val="24"/>
          <w:szCs w:val="24"/>
          <w:lang w:val="en-US" w:eastAsia="ru-RU" w:bidi="ru-RU"/>
        </w:rPr>
      </w:pPr>
      <w:proofErr w:type="spellStart"/>
      <w:r w:rsidRPr="00B229E5">
        <w:rPr>
          <w:rFonts w:eastAsia="Arial" w:cstheme="minorHAnsi"/>
          <w:sz w:val="24"/>
          <w:szCs w:val="24"/>
          <w:lang w:val="en-US" w:eastAsia="ru-RU" w:bidi="ru-RU"/>
        </w:rPr>
        <w:t>Perls</w:t>
      </w:r>
      <w:proofErr w:type="spellEnd"/>
      <w:r w:rsidRPr="00B229E5">
        <w:rPr>
          <w:rFonts w:eastAsia="Arial" w:cstheme="minorHAnsi"/>
          <w:sz w:val="24"/>
          <w:szCs w:val="24"/>
          <w:lang w:val="en-US" w:eastAsia="ru-RU" w:bidi="ru-RU"/>
        </w:rPr>
        <w:t xml:space="preserve">, F., </w:t>
      </w:r>
      <w:proofErr w:type="spellStart"/>
      <w:r w:rsidRPr="00B229E5">
        <w:rPr>
          <w:rFonts w:eastAsia="Arial" w:cstheme="minorHAnsi"/>
          <w:sz w:val="24"/>
          <w:szCs w:val="24"/>
          <w:lang w:val="en-US" w:eastAsia="ru-RU" w:bidi="ru-RU"/>
        </w:rPr>
        <w:t>Hefferline</w:t>
      </w:r>
      <w:proofErr w:type="spellEnd"/>
      <w:r w:rsidRPr="00B229E5">
        <w:rPr>
          <w:rFonts w:eastAsia="Arial" w:cstheme="minorHAnsi"/>
          <w:sz w:val="24"/>
          <w:szCs w:val="24"/>
          <w:lang w:val="en-US" w:eastAsia="ru-RU" w:bidi="ru-RU"/>
        </w:rPr>
        <w:t xml:space="preserve">, </w:t>
      </w:r>
      <w:proofErr w:type="spellStart"/>
      <w:r w:rsidRPr="00B229E5">
        <w:rPr>
          <w:rFonts w:eastAsia="Arial" w:cstheme="minorHAnsi"/>
          <w:sz w:val="24"/>
          <w:szCs w:val="24"/>
          <w:lang w:val="en-US" w:eastAsia="ru-RU" w:bidi="ru-RU"/>
        </w:rPr>
        <w:t>R.F</w:t>
      </w:r>
      <w:proofErr w:type="spellEnd"/>
      <w:r w:rsidRPr="00B229E5">
        <w:rPr>
          <w:rFonts w:eastAsia="Arial" w:cstheme="minorHAnsi"/>
          <w:sz w:val="24"/>
          <w:szCs w:val="24"/>
          <w:lang w:val="en-US" w:eastAsia="ru-RU" w:bidi="ru-RU"/>
        </w:rPr>
        <w:t xml:space="preserve">. and Goodman, P. (1951/1994). </w:t>
      </w:r>
      <w:r w:rsidRPr="00B229E5">
        <w:rPr>
          <w:rFonts w:eastAsia="Arial" w:cstheme="minorHAnsi"/>
          <w:i/>
          <w:sz w:val="24"/>
          <w:szCs w:val="24"/>
          <w:lang w:val="en-US" w:eastAsia="ru-RU" w:bidi="ru-RU"/>
        </w:rPr>
        <w:t xml:space="preserve">Gestalt Therapy: Excitement and Growth in the Human Personality. </w:t>
      </w:r>
      <w:r w:rsidRPr="00B229E5">
        <w:rPr>
          <w:rFonts w:eastAsia="Arial" w:cstheme="minorHAnsi"/>
          <w:sz w:val="24"/>
          <w:szCs w:val="24"/>
          <w:lang w:val="en-US" w:eastAsia="ru-RU" w:bidi="ru-RU"/>
        </w:rPr>
        <w:t>New York: The Gestalt Journal Press.</w:t>
      </w:r>
    </w:p>
    <w:p w:rsidR="00706602" w:rsidRPr="00B229E5" w:rsidRDefault="00706602" w:rsidP="003341F6">
      <w:pPr>
        <w:widowControl w:val="0"/>
        <w:autoSpaceDE w:val="0"/>
        <w:autoSpaceDN w:val="0"/>
        <w:ind w:right="72"/>
        <w:rPr>
          <w:rFonts w:eastAsia="Arial" w:cstheme="minorHAnsi"/>
          <w:sz w:val="24"/>
          <w:szCs w:val="24"/>
          <w:lang w:val="en-US" w:eastAsia="ru-RU" w:bidi="ru-RU"/>
        </w:rPr>
      </w:pPr>
      <w:proofErr w:type="spellStart"/>
      <w:r w:rsidRPr="00B229E5">
        <w:rPr>
          <w:rFonts w:eastAsia="Arial" w:cstheme="minorHAnsi"/>
          <w:sz w:val="24"/>
          <w:szCs w:val="24"/>
          <w:lang w:val="en-US" w:eastAsia="ru-RU" w:bidi="ru-RU"/>
        </w:rPr>
        <w:t>Perls</w:t>
      </w:r>
      <w:proofErr w:type="spellEnd"/>
      <w:r w:rsidRPr="00B229E5">
        <w:rPr>
          <w:rFonts w:eastAsia="Arial" w:cstheme="minorHAnsi"/>
          <w:sz w:val="24"/>
          <w:szCs w:val="24"/>
          <w:lang w:val="en-US" w:eastAsia="ru-RU" w:bidi="ru-RU"/>
        </w:rPr>
        <w:t xml:space="preserve">, L. (1992). </w:t>
      </w:r>
      <w:r w:rsidRPr="00B229E5">
        <w:rPr>
          <w:rFonts w:eastAsia="Arial" w:cstheme="minorHAnsi"/>
          <w:i/>
          <w:sz w:val="24"/>
          <w:szCs w:val="24"/>
          <w:lang w:val="en-US" w:eastAsia="ru-RU" w:bidi="ru-RU"/>
        </w:rPr>
        <w:t xml:space="preserve">Living at the Boundary. </w:t>
      </w:r>
      <w:r w:rsidRPr="00B229E5">
        <w:rPr>
          <w:rFonts w:eastAsia="Arial" w:cstheme="minorHAnsi"/>
          <w:sz w:val="24"/>
          <w:szCs w:val="24"/>
          <w:lang w:val="en-US" w:eastAsia="ru-RU" w:bidi="ru-RU"/>
        </w:rPr>
        <w:t xml:space="preserve">New York: Gestalt Therapy Press. </w:t>
      </w:r>
      <w:proofErr w:type="spellStart"/>
      <w:r w:rsidRPr="00B229E5">
        <w:rPr>
          <w:rFonts w:eastAsia="Arial" w:cstheme="minorHAnsi"/>
          <w:sz w:val="24"/>
          <w:szCs w:val="24"/>
          <w:lang w:val="en-US" w:eastAsia="ru-RU" w:bidi="ru-RU"/>
        </w:rPr>
        <w:t>Philippson</w:t>
      </w:r>
      <w:proofErr w:type="spellEnd"/>
      <w:r w:rsidRPr="00B229E5">
        <w:rPr>
          <w:rFonts w:eastAsia="Arial" w:cstheme="minorHAnsi"/>
          <w:sz w:val="24"/>
          <w:szCs w:val="24"/>
          <w:lang w:val="en-US" w:eastAsia="ru-RU" w:bidi="ru-RU"/>
        </w:rPr>
        <w:t xml:space="preserve">, P. (2001). </w:t>
      </w:r>
      <w:r w:rsidRPr="00B229E5">
        <w:rPr>
          <w:rFonts w:eastAsia="Arial" w:cstheme="minorHAnsi"/>
          <w:i/>
          <w:sz w:val="24"/>
          <w:szCs w:val="24"/>
          <w:lang w:val="en-US" w:eastAsia="ru-RU" w:bidi="ru-RU"/>
        </w:rPr>
        <w:t xml:space="preserve">Self in Relation. </w:t>
      </w:r>
      <w:r w:rsidRPr="00B229E5">
        <w:rPr>
          <w:rFonts w:eastAsia="Arial" w:cstheme="minorHAnsi"/>
          <w:sz w:val="24"/>
          <w:szCs w:val="24"/>
          <w:lang w:val="en-US" w:eastAsia="ru-RU" w:bidi="ru-RU"/>
        </w:rPr>
        <w:t>New York: Gestalt Journal Press.</w:t>
      </w:r>
    </w:p>
    <w:p w:rsidR="00706602" w:rsidRPr="00B229E5" w:rsidRDefault="00706602" w:rsidP="003341F6">
      <w:pPr>
        <w:widowControl w:val="0"/>
        <w:autoSpaceDE w:val="0"/>
        <w:autoSpaceDN w:val="0"/>
        <w:ind w:right="118"/>
        <w:rPr>
          <w:rFonts w:eastAsia="Arial" w:cstheme="minorHAnsi"/>
          <w:sz w:val="24"/>
          <w:szCs w:val="24"/>
          <w:lang w:val="en-US" w:eastAsia="ru-RU" w:bidi="ru-RU"/>
        </w:rPr>
      </w:pPr>
      <w:proofErr w:type="spellStart"/>
      <w:r w:rsidRPr="00B229E5">
        <w:rPr>
          <w:rFonts w:eastAsia="Arial" w:cstheme="minorHAnsi"/>
          <w:sz w:val="24"/>
          <w:szCs w:val="24"/>
          <w:lang w:val="en-US" w:eastAsia="ru-RU" w:bidi="ru-RU"/>
        </w:rPr>
        <w:t>Porges</w:t>
      </w:r>
      <w:proofErr w:type="spellEnd"/>
      <w:r w:rsidRPr="00B229E5">
        <w:rPr>
          <w:rFonts w:eastAsia="Arial" w:cstheme="minorHAnsi"/>
          <w:sz w:val="24"/>
          <w:szCs w:val="24"/>
          <w:lang w:val="en-US" w:eastAsia="ru-RU" w:bidi="ru-RU"/>
        </w:rPr>
        <w:t xml:space="preserve">, S. (2011). </w:t>
      </w:r>
      <w:r w:rsidRPr="00B229E5">
        <w:rPr>
          <w:rFonts w:eastAsia="Arial" w:cstheme="minorHAnsi"/>
          <w:i/>
          <w:sz w:val="24"/>
          <w:szCs w:val="24"/>
          <w:lang w:val="en-US" w:eastAsia="ru-RU" w:bidi="ru-RU"/>
        </w:rPr>
        <w:t xml:space="preserve">The polyvagal theory: neurophysiological foundations of emotions, attachment, communication, and </w:t>
      </w:r>
      <w:proofErr w:type="spellStart"/>
      <w:r w:rsidRPr="00B229E5">
        <w:rPr>
          <w:rFonts w:eastAsia="Arial" w:cstheme="minorHAnsi"/>
          <w:i/>
          <w:sz w:val="24"/>
          <w:szCs w:val="24"/>
          <w:lang w:val="en-US" w:eastAsia="ru-RU" w:bidi="ru-RU"/>
        </w:rPr>
        <w:t>selfregulation</w:t>
      </w:r>
      <w:proofErr w:type="spellEnd"/>
      <w:r w:rsidRPr="00B229E5">
        <w:rPr>
          <w:rFonts w:eastAsia="Arial" w:cstheme="minorHAnsi"/>
          <w:i/>
          <w:sz w:val="24"/>
          <w:szCs w:val="24"/>
          <w:lang w:val="en-US" w:eastAsia="ru-RU" w:bidi="ru-RU"/>
        </w:rPr>
        <w:t xml:space="preserve">. </w:t>
      </w:r>
      <w:r w:rsidRPr="00B229E5">
        <w:rPr>
          <w:rFonts w:eastAsia="Arial" w:cstheme="minorHAnsi"/>
          <w:sz w:val="24"/>
          <w:szCs w:val="24"/>
          <w:lang w:val="en-US" w:eastAsia="ru-RU" w:bidi="ru-RU"/>
        </w:rPr>
        <w:t>New York: W.W. Norton &amp; Company.</w:t>
      </w:r>
    </w:p>
    <w:p w:rsidR="00706602" w:rsidRPr="00B229E5" w:rsidRDefault="00706602" w:rsidP="003341F6">
      <w:pPr>
        <w:widowControl w:val="0"/>
        <w:autoSpaceDE w:val="0"/>
        <w:autoSpaceDN w:val="0"/>
        <w:ind w:right="111"/>
        <w:rPr>
          <w:rFonts w:eastAsia="Arial" w:cstheme="minorHAnsi"/>
          <w:sz w:val="24"/>
          <w:szCs w:val="24"/>
          <w:lang w:val="en-US" w:eastAsia="ru-RU" w:bidi="ru-RU"/>
        </w:rPr>
      </w:pPr>
      <w:proofErr w:type="spellStart"/>
      <w:r w:rsidRPr="00B229E5">
        <w:rPr>
          <w:rFonts w:eastAsia="Arial" w:cstheme="minorHAnsi"/>
          <w:sz w:val="24"/>
          <w:szCs w:val="24"/>
          <w:lang w:val="en-US" w:eastAsia="ru-RU" w:bidi="ru-RU"/>
        </w:rPr>
        <w:t>Robine</w:t>
      </w:r>
      <w:proofErr w:type="spellEnd"/>
      <w:r w:rsidRPr="00B229E5">
        <w:rPr>
          <w:rFonts w:eastAsia="Arial" w:cstheme="minorHAnsi"/>
          <w:sz w:val="24"/>
          <w:szCs w:val="24"/>
          <w:lang w:val="en-US" w:eastAsia="ru-RU" w:bidi="ru-RU"/>
        </w:rPr>
        <w:t xml:space="preserve">, J.-M. (2001). From Field to Situation. In J.-M. </w:t>
      </w:r>
      <w:proofErr w:type="spellStart"/>
      <w:r w:rsidRPr="00B229E5">
        <w:rPr>
          <w:rFonts w:eastAsia="Arial" w:cstheme="minorHAnsi"/>
          <w:sz w:val="24"/>
          <w:szCs w:val="24"/>
          <w:lang w:val="en-US" w:eastAsia="ru-RU" w:bidi="ru-RU"/>
        </w:rPr>
        <w:t>Robine</w:t>
      </w:r>
      <w:proofErr w:type="spellEnd"/>
      <w:r w:rsidRPr="00B229E5">
        <w:rPr>
          <w:rFonts w:eastAsia="Arial" w:cstheme="minorHAnsi"/>
          <w:sz w:val="24"/>
          <w:szCs w:val="24"/>
          <w:lang w:val="en-US" w:eastAsia="ru-RU" w:bidi="ru-RU"/>
        </w:rPr>
        <w:t xml:space="preserve"> (ed.), </w:t>
      </w:r>
      <w:r w:rsidRPr="00B229E5">
        <w:rPr>
          <w:rFonts w:eastAsia="Arial" w:cstheme="minorHAnsi"/>
          <w:i/>
          <w:sz w:val="24"/>
          <w:szCs w:val="24"/>
          <w:lang w:val="en-US" w:eastAsia="ru-RU" w:bidi="ru-RU"/>
        </w:rPr>
        <w:t xml:space="preserve">Contact and Relationship in a Field Perspective </w:t>
      </w:r>
      <w:r w:rsidRPr="00B229E5">
        <w:rPr>
          <w:rFonts w:eastAsia="Arial" w:cstheme="minorHAnsi"/>
          <w:sz w:val="24"/>
          <w:szCs w:val="24"/>
          <w:lang w:val="en-US" w:eastAsia="ru-RU" w:bidi="ru-RU"/>
        </w:rPr>
        <w:t xml:space="preserve">(pp. 95–107). Bordeaux: </w:t>
      </w:r>
      <w:proofErr w:type="spellStart"/>
      <w:r w:rsidRPr="00B229E5">
        <w:rPr>
          <w:rFonts w:eastAsia="Arial" w:cstheme="minorHAnsi"/>
          <w:sz w:val="24"/>
          <w:szCs w:val="24"/>
          <w:lang w:val="en-US" w:eastAsia="ru-RU" w:bidi="ru-RU"/>
        </w:rPr>
        <w:t>L’Exprimerie</w:t>
      </w:r>
      <w:proofErr w:type="spellEnd"/>
      <w:r w:rsidRPr="00B229E5">
        <w:rPr>
          <w:rFonts w:eastAsia="Arial" w:cstheme="minorHAnsi"/>
          <w:sz w:val="24"/>
          <w:szCs w:val="24"/>
          <w:lang w:val="en-US" w:eastAsia="ru-RU" w:bidi="ru-RU"/>
        </w:rPr>
        <w:t>.</w:t>
      </w:r>
    </w:p>
    <w:p w:rsidR="00706602" w:rsidRPr="00B229E5" w:rsidRDefault="00706602" w:rsidP="003341F6">
      <w:pPr>
        <w:widowControl w:val="0"/>
        <w:autoSpaceDE w:val="0"/>
        <w:autoSpaceDN w:val="0"/>
        <w:rPr>
          <w:rFonts w:eastAsia="Arial" w:cstheme="minorHAnsi"/>
          <w:sz w:val="24"/>
          <w:szCs w:val="24"/>
          <w:lang w:val="en-US" w:eastAsia="ru-RU" w:bidi="ru-RU"/>
        </w:rPr>
      </w:pPr>
      <w:proofErr w:type="spellStart"/>
      <w:r w:rsidRPr="00B229E5">
        <w:rPr>
          <w:rFonts w:eastAsia="Arial" w:cstheme="minorHAnsi"/>
          <w:sz w:val="24"/>
          <w:szCs w:val="24"/>
          <w:lang w:val="en-US" w:eastAsia="ru-RU" w:bidi="ru-RU"/>
        </w:rPr>
        <w:t>Robine</w:t>
      </w:r>
      <w:proofErr w:type="spellEnd"/>
      <w:r w:rsidRPr="00B229E5">
        <w:rPr>
          <w:rFonts w:eastAsia="Arial" w:cstheme="minorHAnsi"/>
          <w:sz w:val="24"/>
          <w:szCs w:val="24"/>
          <w:lang w:val="en-US" w:eastAsia="ru-RU" w:bidi="ru-RU"/>
        </w:rPr>
        <w:t xml:space="preserve">, J.-M. (2003). Intentionality in Flesh and Blood. </w:t>
      </w:r>
      <w:r w:rsidRPr="00B229E5">
        <w:rPr>
          <w:rFonts w:eastAsia="Arial" w:cstheme="minorHAnsi"/>
          <w:i/>
          <w:sz w:val="24"/>
          <w:szCs w:val="24"/>
          <w:lang w:val="en-US" w:eastAsia="ru-RU" w:bidi="ru-RU"/>
        </w:rPr>
        <w:t xml:space="preserve">International Gestalt Journal, </w:t>
      </w:r>
      <w:r w:rsidRPr="00B229E5">
        <w:rPr>
          <w:rFonts w:eastAsia="Arial" w:cstheme="minorHAnsi"/>
          <w:sz w:val="24"/>
          <w:szCs w:val="24"/>
          <w:lang w:val="en-US" w:eastAsia="ru-RU" w:bidi="ru-RU"/>
        </w:rPr>
        <w:t xml:space="preserve">XXVI, </w:t>
      </w:r>
      <w:r w:rsidRPr="00B229E5">
        <w:rPr>
          <w:rFonts w:eastAsia="Arial" w:cstheme="minorHAnsi"/>
          <w:sz w:val="24"/>
          <w:szCs w:val="24"/>
          <w:lang w:val="en-US" w:eastAsia="ru-RU" w:bidi="ru-RU"/>
        </w:rPr>
        <w:lastRenderedPageBreak/>
        <w:t>2, pp.</w:t>
      </w:r>
      <w:r w:rsidR="004E77DA" w:rsidRPr="004E77DA">
        <w:rPr>
          <w:rFonts w:eastAsia="Arial" w:cstheme="minorHAnsi"/>
          <w:sz w:val="24"/>
          <w:szCs w:val="24"/>
          <w:lang w:val="en-US" w:eastAsia="ru-RU" w:bidi="ru-RU"/>
        </w:rPr>
        <w:t xml:space="preserve"> </w:t>
      </w:r>
      <w:r w:rsidRPr="00B229E5">
        <w:rPr>
          <w:rFonts w:eastAsia="Arial" w:cstheme="minorHAnsi"/>
          <w:sz w:val="24"/>
          <w:szCs w:val="24"/>
          <w:lang w:val="en-US" w:eastAsia="ru-RU" w:bidi="ru-RU"/>
        </w:rPr>
        <w:t>85–110.</w:t>
      </w:r>
    </w:p>
    <w:p w:rsidR="00706602" w:rsidRPr="00B229E5" w:rsidRDefault="00706602" w:rsidP="003341F6">
      <w:pPr>
        <w:widowControl w:val="0"/>
        <w:autoSpaceDE w:val="0"/>
        <w:autoSpaceDN w:val="0"/>
        <w:rPr>
          <w:rFonts w:eastAsia="Arial" w:cstheme="minorHAnsi"/>
          <w:sz w:val="24"/>
          <w:szCs w:val="24"/>
          <w:lang w:val="en-US" w:eastAsia="ru-RU" w:bidi="ru-RU"/>
        </w:rPr>
      </w:pPr>
      <w:proofErr w:type="spellStart"/>
      <w:r w:rsidRPr="00B229E5">
        <w:rPr>
          <w:rFonts w:eastAsia="Arial" w:cstheme="minorHAnsi"/>
          <w:sz w:val="24"/>
          <w:szCs w:val="24"/>
          <w:lang w:val="en-US" w:eastAsia="ru-RU" w:bidi="ru-RU"/>
        </w:rPr>
        <w:t>Robine</w:t>
      </w:r>
      <w:proofErr w:type="spellEnd"/>
      <w:r w:rsidRPr="00B229E5">
        <w:rPr>
          <w:rFonts w:eastAsia="Arial" w:cstheme="minorHAnsi"/>
          <w:sz w:val="24"/>
          <w:szCs w:val="24"/>
          <w:lang w:val="en-US" w:eastAsia="ru-RU" w:bidi="ru-RU"/>
        </w:rPr>
        <w:t xml:space="preserve">, J.-M. (2015). </w:t>
      </w:r>
      <w:r w:rsidRPr="00B229E5">
        <w:rPr>
          <w:rFonts w:eastAsia="Arial" w:cstheme="minorHAnsi"/>
          <w:i/>
          <w:sz w:val="24"/>
          <w:szCs w:val="24"/>
          <w:lang w:val="en-US" w:eastAsia="ru-RU" w:bidi="ru-RU"/>
        </w:rPr>
        <w:t xml:space="preserve">Social change begins with two. </w:t>
      </w:r>
      <w:r w:rsidRPr="00B229E5">
        <w:rPr>
          <w:rFonts w:eastAsia="Arial" w:cstheme="minorHAnsi"/>
          <w:sz w:val="24"/>
          <w:szCs w:val="24"/>
          <w:lang w:val="en-US" w:eastAsia="ru-RU" w:bidi="ru-RU"/>
        </w:rPr>
        <w:t xml:space="preserve">Syracuse: </w:t>
      </w:r>
      <w:proofErr w:type="spellStart"/>
      <w:r w:rsidRPr="00B229E5">
        <w:rPr>
          <w:rFonts w:eastAsia="Arial" w:cstheme="minorHAnsi"/>
          <w:sz w:val="24"/>
          <w:szCs w:val="24"/>
          <w:lang w:val="en-US" w:eastAsia="ru-RU" w:bidi="ru-RU"/>
        </w:rPr>
        <w:t>Istituto</w:t>
      </w:r>
      <w:proofErr w:type="spellEnd"/>
      <w:r w:rsidRPr="00B229E5">
        <w:rPr>
          <w:rFonts w:eastAsia="Arial" w:cstheme="minorHAnsi"/>
          <w:sz w:val="24"/>
          <w:szCs w:val="24"/>
          <w:lang w:val="en-US" w:eastAsia="ru-RU" w:bidi="ru-RU"/>
        </w:rPr>
        <w:t xml:space="preserve"> di Gestalt HCC Italy Publ.</w:t>
      </w:r>
      <w:r w:rsidR="00A57B2C" w:rsidRPr="00A57B2C">
        <w:rPr>
          <w:rFonts w:eastAsia="Arial" w:cstheme="minorHAnsi"/>
          <w:sz w:val="24"/>
          <w:szCs w:val="24"/>
          <w:lang w:val="en-US" w:eastAsia="ru-RU" w:bidi="ru-RU"/>
        </w:rPr>
        <w:t xml:space="preserve"> </w:t>
      </w:r>
      <w:r w:rsidRPr="00B229E5">
        <w:rPr>
          <w:rFonts w:eastAsia="Arial" w:cstheme="minorHAnsi"/>
          <w:sz w:val="24"/>
          <w:szCs w:val="24"/>
          <w:lang w:val="en-US" w:eastAsia="ru-RU" w:bidi="ru-RU"/>
        </w:rPr>
        <w:t>Co.</w:t>
      </w:r>
    </w:p>
    <w:p w:rsidR="00706602" w:rsidRPr="00B229E5" w:rsidRDefault="00706602" w:rsidP="003341F6">
      <w:pPr>
        <w:widowControl w:val="0"/>
        <w:autoSpaceDE w:val="0"/>
        <w:autoSpaceDN w:val="0"/>
        <w:ind w:right="105"/>
        <w:rPr>
          <w:rFonts w:eastAsia="Arial" w:cstheme="minorHAnsi"/>
          <w:sz w:val="24"/>
          <w:szCs w:val="24"/>
          <w:lang w:val="en-US" w:eastAsia="ru-RU" w:bidi="ru-RU"/>
        </w:rPr>
      </w:pPr>
      <w:r w:rsidRPr="00B229E5">
        <w:rPr>
          <w:rFonts w:eastAsia="Arial" w:cstheme="minorHAnsi"/>
          <w:sz w:val="24"/>
          <w:szCs w:val="24"/>
          <w:lang w:val="en-US" w:eastAsia="ru-RU" w:bidi="ru-RU"/>
        </w:rPr>
        <w:t xml:space="preserve">Siegel, D.J. (1999). </w:t>
      </w:r>
      <w:r w:rsidRPr="00B229E5">
        <w:rPr>
          <w:rFonts w:eastAsia="Arial" w:cstheme="minorHAnsi"/>
          <w:i/>
          <w:sz w:val="24"/>
          <w:szCs w:val="24"/>
          <w:lang w:val="en-US" w:eastAsia="ru-RU" w:bidi="ru-RU"/>
        </w:rPr>
        <w:t xml:space="preserve">The Developing Mind: How Relationships and the Brain Interact to Shape Who We Are. </w:t>
      </w:r>
      <w:r w:rsidRPr="00B229E5">
        <w:rPr>
          <w:rFonts w:eastAsia="Arial" w:cstheme="minorHAnsi"/>
          <w:sz w:val="24"/>
          <w:szCs w:val="24"/>
          <w:lang w:val="en-US" w:eastAsia="ru-RU" w:bidi="ru-RU"/>
        </w:rPr>
        <w:t>New York: The Guilford Press.</w:t>
      </w:r>
    </w:p>
    <w:p w:rsidR="00706602" w:rsidRPr="00B229E5" w:rsidRDefault="00706602" w:rsidP="003341F6">
      <w:pPr>
        <w:widowControl w:val="0"/>
        <w:autoSpaceDE w:val="0"/>
        <w:autoSpaceDN w:val="0"/>
        <w:ind w:right="105"/>
        <w:rPr>
          <w:rFonts w:eastAsia="Arial" w:cstheme="minorHAnsi"/>
          <w:sz w:val="24"/>
          <w:szCs w:val="24"/>
          <w:lang w:val="en-US" w:eastAsia="ru-RU" w:bidi="ru-RU"/>
        </w:rPr>
      </w:pPr>
      <w:r w:rsidRPr="00B229E5">
        <w:rPr>
          <w:rFonts w:eastAsia="Arial" w:cstheme="minorHAnsi"/>
          <w:sz w:val="24"/>
          <w:szCs w:val="24"/>
          <w:lang w:val="en-US" w:eastAsia="ru-RU" w:bidi="ru-RU"/>
        </w:rPr>
        <w:t xml:space="preserve">Spagnuolo Lobb, M. (2009a). Co-creation and the Contact Boundary in the Therapeutic Situation. In D. Ullman and G. Wheeler (eds.), </w:t>
      </w:r>
      <w:r w:rsidRPr="00B229E5">
        <w:rPr>
          <w:rFonts w:eastAsia="Arial" w:cstheme="minorHAnsi"/>
          <w:i/>
          <w:sz w:val="24"/>
          <w:szCs w:val="24"/>
          <w:lang w:val="en-US" w:eastAsia="ru-RU" w:bidi="ru-RU"/>
        </w:rPr>
        <w:t xml:space="preserve">Co-creating the Field: Intention and </w:t>
      </w:r>
      <w:proofErr w:type="spellStart"/>
      <w:r w:rsidRPr="00B229E5">
        <w:rPr>
          <w:rFonts w:eastAsia="Arial" w:cstheme="minorHAnsi"/>
          <w:i/>
          <w:sz w:val="24"/>
          <w:szCs w:val="24"/>
          <w:lang w:val="en-US" w:eastAsia="ru-RU" w:bidi="ru-RU"/>
        </w:rPr>
        <w:t>Practise</w:t>
      </w:r>
      <w:proofErr w:type="spellEnd"/>
      <w:r w:rsidRPr="00B229E5">
        <w:rPr>
          <w:rFonts w:eastAsia="Arial" w:cstheme="minorHAnsi"/>
          <w:i/>
          <w:sz w:val="24"/>
          <w:szCs w:val="24"/>
          <w:lang w:val="en-US" w:eastAsia="ru-RU" w:bidi="ru-RU"/>
        </w:rPr>
        <w:t xml:space="preserve"> in the Age of Complexity. The Evolution of Gestalt Series, Vol. 1 </w:t>
      </w:r>
      <w:r w:rsidRPr="00B229E5">
        <w:rPr>
          <w:rFonts w:eastAsia="Arial" w:cstheme="minorHAnsi"/>
          <w:sz w:val="24"/>
          <w:szCs w:val="24"/>
          <w:lang w:val="en-US" w:eastAsia="ru-RU" w:bidi="ru-RU"/>
        </w:rPr>
        <w:t>(pp. 101–134). New York: Routledge, Taylor and Francis for Gestalt Press.</w:t>
      </w:r>
    </w:p>
    <w:p w:rsidR="00706602" w:rsidRPr="00B229E5" w:rsidRDefault="00706602" w:rsidP="003341F6">
      <w:pPr>
        <w:widowControl w:val="0"/>
        <w:autoSpaceDE w:val="0"/>
        <w:autoSpaceDN w:val="0"/>
        <w:ind w:right="106"/>
        <w:rPr>
          <w:rFonts w:eastAsia="Arial" w:cstheme="minorHAnsi"/>
          <w:sz w:val="24"/>
          <w:szCs w:val="24"/>
          <w:lang w:val="en-US" w:eastAsia="ru-RU" w:bidi="ru-RU"/>
        </w:rPr>
      </w:pPr>
      <w:r w:rsidRPr="00B229E5">
        <w:rPr>
          <w:rFonts w:eastAsia="Arial" w:cstheme="minorHAnsi"/>
          <w:sz w:val="24"/>
          <w:szCs w:val="24"/>
          <w:lang w:val="en-US" w:eastAsia="ru-RU" w:bidi="ru-RU"/>
        </w:rPr>
        <w:t xml:space="preserve">Spagnuolo Lobb, M. (2009b). Is Oedipus Still Necessary in the Therapeutic Room? Sexuality and Love as Emerging at the Contact-Boundary in a Situational Field. </w:t>
      </w:r>
      <w:r w:rsidRPr="00B229E5">
        <w:rPr>
          <w:rFonts w:eastAsia="Arial" w:cstheme="minorHAnsi"/>
          <w:i/>
          <w:sz w:val="24"/>
          <w:szCs w:val="24"/>
          <w:lang w:val="en-US" w:eastAsia="ru-RU" w:bidi="ru-RU"/>
        </w:rPr>
        <w:t xml:space="preserve">Gestalt Review, </w:t>
      </w:r>
      <w:r w:rsidRPr="00B229E5">
        <w:rPr>
          <w:rFonts w:eastAsia="Arial" w:cstheme="minorHAnsi"/>
          <w:sz w:val="24"/>
          <w:szCs w:val="24"/>
          <w:lang w:val="en-US" w:eastAsia="ru-RU" w:bidi="ru-RU"/>
        </w:rPr>
        <w:t>13, 1, pp. 47– 61.</w:t>
      </w:r>
    </w:p>
    <w:p w:rsidR="00706602" w:rsidRPr="00B229E5" w:rsidRDefault="00706602" w:rsidP="003341F6">
      <w:pPr>
        <w:widowControl w:val="0"/>
        <w:autoSpaceDE w:val="0"/>
        <w:autoSpaceDN w:val="0"/>
        <w:ind w:right="117"/>
        <w:rPr>
          <w:rFonts w:eastAsia="Arial" w:cstheme="minorHAnsi"/>
          <w:sz w:val="24"/>
          <w:szCs w:val="24"/>
          <w:lang w:val="en-US" w:eastAsia="ru-RU" w:bidi="ru-RU"/>
        </w:rPr>
      </w:pPr>
      <w:r w:rsidRPr="00B229E5">
        <w:rPr>
          <w:rFonts w:eastAsia="Arial" w:cstheme="minorHAnsi"/>
          <w:sz w:val="24"/>
          <w:szCs w:val="24"/>
          <w:lang w:val="en-US" w:eastAsia="ru-RU" w:bidi="ru-RU"/>
        </w:rPr>
        <w:t xml:space="preserve">Spagnuolo Lobb, M. (2012). Toward a Developmental Perspective in Gestalt Therapy Theory and Practice: The Polyphonic Development of Domains. </w:t>
      </w:r>
      <w:r w:rsidRPr="00B229E5">
        <w:rPr>
          <w:rFonts w:eastAsia="Arial" w:cstheme="minorHAnsi"/>
          <w:i/>
          <w:sz w:val="24"/>
          <w:szCs w:val="24"/>
          <w:lang w:val="en-US" w:eastAsia="ru-RU" w:bidi="ru-RU"/>
        </w:rPr>
        <w:t xml:space="preserve">Gestalt Review, </w:t>
      </w:r>
      <w:r w:rsidRPr="00B229E5">
        <w:rPr>
          <w:rFonts w:eastAsia="Arial" w:cstheme="minorHAnsi"/>
          <w:sz w:val="24"/>
          <w:szCs w:val="24"/>
          <w:lang w:val="en-US" w:eastAsia="ru-RU" w:bidi="ru-RU"/>
        </w:rPr>
        <w:t>16, 3, pp. 222–244.</w:t>
      </w:r>
    </w:p>
    <w:p w:rsidR="00706602" w:rsidRPr="00B229E5" w:rsidRDefault="00706602" w:rsidP="003341F6">
      <w:pPr>
        <w:widowControl w:val="0"/>
        <w:autoSpaceDE w:val="0"/>
        <w:autoSpaceDN w:val="0"/>
        <w:ind w:right="111"/>
        <w:rPr>
          <w:rFonts w:eastAsia="Arial" w:cstheme="minorHAnsi"/>
          <w:sz w:val="24"/>
          <w:szCs w:val="24"/>
          <w:lang w:val="en-US" w:eastAsia="ru-RU" w:bidi="ru-RU"/>
        </w:rPr>
      </w:pPr>
      <w:r w:rsidRPr="00B229E5">
        <w:rPr>
          <w:rFonts w:eastAsia="Arial" w:cstheme="minorHAnsi"/>
          <w:sz w:val="24"/>
          <w:szCs w:val="24"/>
          <w:lang w:val="en-US" w:eastAsia="ru-RU" w:bidi="ru-RU"/>
        </w:rPr>
        <w:t xml:space="preserve">Spagnuolo Lobb, M. (2013). </w:t>
      </w:r>
      <w:r w:rsidRPr="00B229E5">
        <w:rPr>
          <w:rFonts w:eastAsia="Arial" w:cstheme="minorHAnsi"/>
          <w:i/>
          <w:sz w:val="24"/>
          <w:szCs w:val="24"/>
          <w:lang w:val="en-US" w:eastAsia="ru-RU" w:bidi="ru-RU"/>
        </w:rPr>
        <w:t xml:space="preserve">The Now-for-Next in Psychotherapy. Gestalt Therapy Recounted in Post-Modern Society. </w:t>
      </w:r>
      <w:r w:rsidRPr="00B229E5">
        <w:rPr>
          <w:rFonts w:eastAsia="Arial" w:cstheme="minorHAnsi"/>
          <w:sz w:val="24"/>
          <w:szCs w:val="24"/>
          <w:lang w:val="en-US" w:eastAsia="ru-RU" w:bidi="ru-RU"/>
        </w:rPr>
        <w:t xml:space="preserve">Milan: </w:t>
      </w:r>
      <w:proofErr w:type="spellStart"/>
      <w:r w:rsidRPr="00B229E5">
        <w:rPr>
          <w:rFonts w:eastAsia="Arial" w:cstheme="minorHAnsi"/>
          <w:sz w:val="24"/>
          <w:szCs w:val="24"/>
          <w:lang w:val="en-US" w:eastAsia="ru-RU" w:bidi="ru-RU"/>
        </w:rPr>
        <w:t>FrancoAngeli</w:t>
      </w:r>
      <w:proofErr w:type="spellEnd"/>
      <w:r w:rsidRPr="00B229E5">
        <w:rPr>
          <w:rFonts w:eastAsia="Arial" w:cstheme="minorHAnsi"/>
          <w:sz w:val="24"/>
          <w:szCs w:val="24"/>
          <w:lang w:val="en-US" w:eastAsia="ru-RU" w:bidi="ru-RU"/>
        </w:rPr>
        <w:t>.</w:t>
      </w:r>
    </w:p>
    <w:p w:rsidR="00706602" w:rsidRPr="00B229E5" w:rsidRDefault="00706602" w:rsidP="003341F6">
      <w:pPr>
        <w:widowControl w:val="0"/>
        <w:autoSpaceDE w:val="0"/>
        <w:autoSpaceDN w:val="0"/>
        <w:ind w:right="108"/>
        <w:rPr>
          <w:rFonts w:eastAsia="Arial" w:cstheme="minorHAnsi"/>
          <w:sz w:val="24"/>
          <w:szCs w:val="24"/>
          <w:lang w:val="en-US" w:eastAsia="ru-RU" w:bidi="ru-RU"/>
        </w:rPr>
      </w:pPr>
      <w:r w:rsidRPr="00B229E5">
        <w:rPr>
          <w:rFonts w:eastAsia="Arial" w:cstheme="minorHAnsi"/>
          <w:sz w:val="24"/>
          <w:szCs w:val="24"/>
          <w:lang w:val="en-US" w:eastAsia="ru-RU" w:bidi="ru-RU"/>
        </w:rPr>
        <w:t xml:space="preserve">Spagnuolo Lobb, M. (2015). Gestalt Therapy Perspective on Depressive Experiences: An Introduction. In G. </w:t>
      </w:r>
      <w:proofErr w:type="spellStart"/>
      <w:r w:rsidRPr="00B229E5">
        <w:rPr>
          <w:rFonts w:eastAsia="Arial" w:cstheme="minorHAnsi"/>
          <w:sz w:val="24"/>
          <w:szCs w:val="24"/>
          <w:lang w:val="en-US" w:eastAsia="ru-RU" w:bidi="ru-RU"/>
        </w:rPr>
        <w:t>Francesetti</w:t>
      </w:r>
      <w:proofErr w:type="spellEnd"/>
      <w:r w:rsidRPr="00B229E5">
        <w:rPr>
          <w:rFonts w:eastAsia="Arial" w:cstheme="minorHAnsi"/>
          <w:sz w:val="24"/>
          <w:szCs w:val="24"/>
          <w:lang w:val="en-US" w:eastAsia="ru-RU" w:bidi="ru-RU"/>
        </w:rPr>
        <w:t xml:space="preserve"> (ed.), </w:t>
      </w:r>
      <w:r w:rsidRPr="00B229E5">
        <w:rPr>
          <w:rFonts w:eastAsia="Arial" w:cstheme="minorHAnsi"/>
          <w:i/>
          <w:sz w:val="24"/>
          <w:szCs w:val="24"/>
          <w:lang w:val="en-US" w:eastAsia="ru-RU" w:bidi="ru-RU"/>
        </w:rPr>
        <w:t xml:space="preserve">Absence is the Bridge Between Us: Gestalt Therapy Perspective on Depressive Experiences </w:t>
      </w:r>
      <w:r w:rsidRPr="00B229E5">
        <w:rPr>
          <w:rFonts w:eastAsia="Arial" w:cstheme="minorHAnsi"/>
          <w:sz w:val="24"/>
          <w:szCs w:val="24"/>
          <w:lang w:val="en-US" w:eastAsia="ru-RU" w:bidi="ru-RU"/>
        </w:rPr>
        <w:t xml:space="preserve">(pp. 35-63). Syracuse: </w:t>
      </w:r>
      <w:proofErr w:type="spellStart"/>
      <w:r w:rsidRPr="00B229E5">
        <w:rPr>
          <w:rFonts w:eastAsia="Arial" w:cstheme="minorHAnsi"/>
          <w:sz w:val="24"/>
          <w:szCs w:val="24"/>
          <w:lang w:val="en-US" w:eastAsia="ru-RU" w:bidi="ru-RU"/>
        </w:rPr>
        <w:t>Istituto</w:t>
      </w:r>
      <w:proofErr w:type="spellEnd"/>
      <w:r w:rsidRPr="00B229E5">
        <w:rPr>
          <w:rFonts w:eastAsia="Arial" w:cstheme="minorHAnsi"/>
          <w:sz w:val="24"/>
          <w:szCs w:val="24"/>
          <w:lang w:val="en-US" w:eastAsia="ru-RU" w:bidi="ru-RU"/>
        </w:rPr>
        <w:t xml:space="preserve"> di Gestalt HCC Italy Publ. Co.</w:t>
      </w:r>
    </w:p>
    <w:p w:rsidR="00706602" w:rsidRPr="00B229E5" w:rsidRDefault="00706602" w:rsidP="003341F6">
      <w:pPr>
        <w:widowControl w:val="0"/>
        <w:autoSpaceDE w:val="0"/>
        <w:autoSpaceDN w:val="0"/>
        <w:ind w:right="108"/>
        <w:rPr>
          <w:rFonts w:eastAsia="Arial" w:cstheme="minorHAnsi"/>
          <w:sz w:val="24"/>
          <w:szCs w:val="24"/>
          <w:lang w:val="en-US" w:eastAsia="ru-RU" w:bidi="ru-RU"/>
        </w:rPr>
      </w:pPr>
      <w:r w:rsidRPr="00B229E5">
        <w:rPr>
          <w:rFonts w:eastAsia="Arial" w:cstheme="minorHAnsi"/>
          <w:sz w:val="24"/>
          <w:szCs w:val="24"/>
          <w:lang w:val="en-US" w:eastAsia="ru-RU" w:bidi="ru-RU"/>
        </w:rPr>
        <w:t xml:space="preserve">Spagnuolo Lobb, M. (2016a). Self as Contact, Contact as Self. A Contribution to Ground Experience in Gestalt Therapy Theory of Self. In J.-M. </w:t>
      </w:r>
      <w:proofErr w:type="spellStart"/>
      <w:r w:rsidRPr="00B229E5">
        <w:rPr>
          <w:rFonts w:eastAsia="Arial" w:cstheme="minorHAnsi"/>
          <w:sz w:val="24"/>
          <w:szCs w:val="24"/>
          <w:lang w:val="en-US" w:eastAsia="ru-RU" w:bidi="ru-RU"/>
        </w:rPr>
        <w:t>Robine</w:t>
      </w:r>
      <w:proofErr w:type="spellEnd"/>
      <w:r w:rsidRPr="00B229E5">
        <w:rPr>
          <w:rFonts w:eastAsia="Arial" w:cstheme="minorHAnsi"/>
          <w:sz w:val="24"/>
          <w:szCs w:val="24"/>
          <w:lang w:val="en-US" w:eastAsia="ru-RU" w:bidi="ru-RU"/>
        </w:rPr>
        <w:t xml:space="preserve"> (ed.), </w:t>
      </w:r>
      <w:r w:rsidRPr="00B229E5">
        <w:rPr>
          <w:rFonts w:eastAsia="Arial" w:cstheme="minorHAnsi"/>
          <w:i/>
          <w:sz w:val="24"/>
          <w:szCs w:val="24"/>
          <w:lang w:val="en-US" w:eastAsia="ru-RU" w:bidi="ru-RU"/>
        </w:rPr>
        <w:t xml:space="preserve">Self. A Polyphony of Contemporary Gestalt Therapists </w:t>
      </w:r>
      <w:r w:rsidRPr="00B229E5">
        <w:rPr>
          <w:rFonts w:eastAsia="Arial" w:cstheme="minorHAnsi"/>
          <w:sz w:val="24"/>
          <w:szCs w:val="24"/>
          <w:lang w:val="en-US" w:eastAsia="ru-RU" w:bidi="ru-RU"/>
        </w:rPr>
        <w:t xml:space="preserve">(pp. 261–289). St. Romain la </w:t>
      </w:r>
      <w:proofErr w:type="spellStart"/>
      <w:r w:rsidRPr="00B229E5">
        <w:rPr>
          <w:rFonts w:eastAsia="Arial" w:cstheme="minorHAnsi"/>
          <w:sz w:val="24"/>
          <w:szCs w:val="24"/>
          <w:lang w:val="en-US" w:eastAsia="ru-RU" w:bidi="ru-RU"/>
        </w:rPr>
        <w:t>Virvée</w:t>
      </w:r>
      <w:proofErr w:type="spellEnd"/>
      <w:r w:rsidRPr="00B229E5">
        <w:rPr>
          <w:rFonts w:eastAsia="Arial" w:cstheme="minorHAnsi"/>
          <w:sz w:val="24"/>
          <w:szCs w:val="24"/>
          <w:lang w:val="en-US" w:eastAsia="ru-RU" w:bidi="ru-RU"/>
        </w:rPr>
        <w:t xml:space="preserve">: </w:t>
      </w:r>
      <w:proofErr w:type="spellStart"/>
      <w:r w:rsidRPr="00B229E5">
        <w:rPr>
          <w:rFonts w:eastAsia="Arial" w:cstheme="minorHAnsi"/>
          <w:sz w:val="24"/>
          <w:szCs w:val="24"/>
          <w:lang w:val="en-US" w:eastAsia="ru-RU" w:bidi="ru-RU"/>
        </w:rPr>
        <w:t>L’Exprimerie</w:t>
      </w:r>
      <w:proofErr w:type="spellEnd"/>
      <w:r w:rsidRPr="00B229E5">
        <w:rPr>
          <w:rFonts w:eastAsia="Arial" w:cstheme="minorHAnsi"/>
          <w:sz w:val="24"/>
          <w:szCs w:val="24"/>
          <w:lang w:val="en-US" w:eastAsia="ru-RU" w:bidi="ru-RU"/>
        </w:rPr>
        <w:t>.</w:t>
      </w:r>
    </w:p>
    <w:p w:rsidR="00706602" w:rsidRDefault="00706602" w:rsidP="003341F6">
      <w:pPr>
        <w:widowControl w:val="0"/>
        <w:autoSpaceDE w:val="0"/>
        <w:autoSpaceDN w:val="0"/>
        <w:ind w:right="107"/>
        <w:rPr>
          <w:rFonts w:eastAsia="Arial" w:cstheme="minorHAnsi"/>
          <w:sz w:val="24"/>
          <w:szCs w:val="24"/>
          <w:lang w:val="en-US" w:eastAsia="ru-RU" w:bidi="ru-RU"/>
        </w:rPr>
      </w:pPr>
      <w:r w:rsidRPr="00B229E5">
        <w:rPr>
          <w:rFonts w:eastAsia="Arial" w:cstheme="minorHAnsi"/>
          <w:sz w:val="24"/>
          <w:szCs w:val="24"/>
          <w:lang w:val="en-US" w:eastAsia="ru-RU" w:bidi="ru-RU"/>
        </w:rPr>
        <w:t xml:space="preserve">Spagnuolo Lobb, M. (2016b). Gestalt Therapy with Children. Supporting the Polyphonic Development of Domains in a Field of Contacts. In M. Spagnuolo Lobb, N. Levi and A. Williams (eds.), </w:t>
      </w:r>
      <w:r w:rsidRPr="00B229E5">
        <w:rPr>
          <w:rFonts w:eastAsia="Arial" w:cstheme="minorHAnsi"/>
          <w:i/>
          <w:sz w:val="24"/>
          <w:szCs w:val="24"/>
          <w:lang w:val="en-US" w:eastAsia="ru-RU" w:bidi="ru-RU"/>
        </w:rPr>
        <w:t xml:space="preserve">Gestalt Therapy with Children. From Epistemology to Clinical Practice. </w:t>
      </w:r>
      <w:r w:rsidRPr="00B229E5">
        <w:rPr>
          <w:rFonts w:eastAsia="Arial" w:cstheme="minorHAnsi"/>
          <w:sz w:val="24"/>
          <w:szCs w:val="24"/>
          <w:lang w:val="en-US" w:eastAsia="ru-RU" w:bidi="ru-RU"/>
        </w:rPr>
        <w:t xml:space="preserve">Syracuse: </w:t>
      </w:r>
      <w:proofErr w:type="spellStart"/>
      <w:r w:rsidRPr="00B229E5">
        <w:rPr>
          <w:rFonts w:eastAsia="Arial" w:cstheme="minorHAnsi"/>
          <w:sz w:val="24"/>
          <w:szCs w:val="24"/>
          <w:lang w:val="en-US" w:eastAsia="ru-RU" w:bidi="ru-RU"/>
        </w:rPr>
        <w:t>Istituto</w:t>
      </w:r>
      <w:proofErr w:type="spellEnd"/>
      <w:r w:rsidRPr="00B229E5">
        <w:rPr>
          <w:rFonts w:eastAsia="Arial" w:cstheme="minorHAnsi"/>
          <w:sz w:val="24"/>
          <w:szCs w:val="24"/>
          <w:lang w:val="en-US" w:eastAsia="ru-RU" w:bidi="ru-RU"/>
        </w:rPr>
        <w:t xml:space="preserve"> di Gestalt HCC Italy Publ. Co.</w:t>
      </w:r>
    </w:p>
    <w:p w:rsidR="00706602" w:rsidRPr="00B229E5" w:rsidRDefault="00706602" w:rsidP="003341F6">
      <w:pPr>
        <w:widowControl w:val="0"/>
        <w:autoSpaceDE w:val="0"/>
        <w:autoSpaceDN w:val="0"/>
        <w:ind w:right="105"/>
        <w:rPr>
          <w:rFonts w:eastAsia="Arial" w:cstheme="minorHAnsi"/>
          <w:sz w:val="24"/>
          <w:szCs w:val="24"/>
          <w:lang w:val="en-US" w:eastAsia="ru-RU" w:bidi="ru-RU"/>
        </w:rPr>
      </w:pPr>
      <w:proofErr w:type="spellStart"/>
      <w:r w:rsidRPr="00B229E5">
        <w:rPr>
          <w:rFonts w:eastAsia="Arial" w:cstheme="minorHAnsi"/>
          <w:sz w:val="24"/>
          <w:szCs w:val="24"/>
          <w:lang w:val="en-US" w:eastAsia="ru-RU" w:bidi="ru-RU"/>
        </w:rPr>
        <w:t>Staemmler</w:t>
      </w:r>
      <w:proofErr w:type="spellEnd"/>
      <w:r w:rsidRPr="00B229E5">
        <w:rPr>
          <w:rFonts w:eastAsia="Arial" w:cstheme="minorHAnsi"/>
          <w:sz w:val="24"/>
          <w:szCs w:val="24"/>
          <w:lang w:val="en-US" w:eastAsia="ru-RU" w:bidi="ru-RU"/>
        </w:rPr>
        <w:t xml:space="preserve">, F.-M. (2006). The Willingness to Be Uncertain – Preliminary Thoughts About Interpretation and Understanding in Gestalt Therapy. </w:t>
      </w:r>
      <w:r w:rsidRPr="00B229E5">
        <w:rPr>
          <w:rFonts w:eastAsia="Arial" w:cstheme="minorHAnsi"/>
          <w:i/>
          <w:sz w:val="24"/>
          <w:szCs w:val="24"/>
          <w:lang w:val="en-US" w:eastAsia="ru-RU" w:bidi="ru-RU"/>
        </w:rPr>
        <w:t xml:space="preserve">International Gestalt Journal, </w:t>
      </w:r>
      <w:r w:rsidRPr="00B229E5">
        <w:rPr>
          <w:rFonts w:eastAsia="Arial" w:cstheme="minorHAnsi"/>
          <w:sz w:val="24"/>
          <w:szCs w:val="24"/>
          <w:lang w:val="en-US" w:eastAsia="ru-RU" w:bidi="ru-RU"/>
        </w:rPr>
        <w:t>29, 2, pp. 11–42.</w:t>
      </w:r>
    </w:p>
    <w:p w:rsidR="00706602" w:rsidRPr="00B229E5" w:rsidRDefault="00706602" w:rsidP="003341F6">
      <w:pPr>
        <w:widowControl w:val="0"/>
        <w:autoSpaceDE w:val="0"/>
        <w:autoSpaceDN w:val="0"/>
        <w:ind w:right="113"/>
        <w:rPr>
          <w:rFonts w:eastAsia="Arial" w:cstheme="minorHAnsi"/>
          <w:sz w:val="24"/>
          <w:szCs w:val="24"/>
          <w:lang w:val="en-US" w:eastAsia="ru-RU" w:bidi="ru-RU"/>
        </w:rPr>
      </w:pPr>
      <w:r w:rsidRPr="00B229E5">
        <w:rPr>
          <w:rFonts w:eastAsia="Arial" w:cstheme="minorHAnsi"/>
          <w:sz w:val="24"/>
          <w:szCs w:val="24"/>
          <w:lang w:val="en-US" w:eastAsia="ru-RU" w:bidi="ru-RU"/>
        </w:rPr>
        <w:t xml:space="preserve">Stern, D.N. (1985; 1998). </w:t>
      </w:r>
      <w:r w:rsidRPr="00B229E5">
        <w:rPr>
          <w:rFonts w:eastAsia="Arial" w:cstheme="minorHAnsi"/>
          <w:i/>
          <w:sz w:val="24"/>
          <w:szCs w:val="24"/>
          <w:lang w:val="en-US" w:eastAsia="ru-RU" w:bidi="ru-RU"/>
        </w:rPr>
        <w:t xml:space="preserve">The Interpersonal World of the Infant: A View from Psychoanalysis and Developmental Psychology. </w:t>
      </w:r>
      <w:r w:rsidRPr="00B229E5">
        <w:rPr>
          <w:rFonts w:eastAsia="Arial" w:cstheme="minorHAnsi"/>
          <w:sz w:val="24"/>
          <w:szCs w:val="24"/>
          <w:lang w:val="en-US" w:eastAsia="ru-RU" w:bidi="ru-RU"/>
        </w:rPr>
        <w:t>New York: Basic Books.</w:t>
      </w:r>
    </w:p>
    <w:p w:rsidR="00706602" w:rsidRPr="00B229E5" w:rsidRDefault="00706602" w:rsidP="003341F6">
      <w:pPr>
        <w:widowControl w:val="0"/>
        <w:autoSpaceDE w:val="0"/>
        <w:autoSpaceDN w:val="0"/>
        <w:ind w:right="113"/>
        <w:rPr>
          <w:rFonts w:eastAsia="Arial" w:cstheme="minorHAnsi"/>
          <w:sz w:val="24"/>
          <w:szCs w:val="24"/>
          <w:lang w:val="en-US" w:eastAsia="ru-RU" w:bidi="ru-RU"/>
        </w:rPr>
      </w:pPr>
      <w:r w:rsidRPr="00B229E5">
        <w:rPr>
          <w:rFonts w:eastAsia="Arial" w:cstheme="minorHAnsi"/>
          <w:sz w:val="24"/>
          <w:szCs w:val="24"/>
          <w:lang w:val="en-US" w:eastAsia="ru-RU" w:bidi="ru-RU"/>
        </w:rPr>
        <w:t xml:space="preserve">Stern, D.N. (2010). </w:t>
      </w:r>
      <w:r w:rsidRPr="00B229E5">
        <w:rPr>
          <w:rFonts w:eastAsia="Arial" w:cstheme="minorHAnsi"/>
          <w:i/>
          <w:sz w:val="24"/>
          <w:szCs w:val="24"/>
          <w:lang w:val="en-US" w:eastAsia="ru-RU" w:bidi="ru-RU"/>
        </w:rPr>
        <w:t xml:space="preserve">Forms of Vitality. Exploring Dynamic Experience in Psychology, the Arts, Psychotherapy and Development. </w:t>
      </w:r>
      <w:r w:rsidRPr="00B229E5">
        <w:rPr>
          <w:rFonts w:eastAsia="Arial" w:cstheme="minorHAnsi"/>
          <w:sz w:val="24"/>
          <w:szCs w:val="24"/>
          <w:lang w:val="en-US" w:eastAsia="ru-RU" w:bidi="ru-RU"/>
        </w:rPr>
        <w:t>Oxford; New York: Oxford University Press.</w:t>
      </w:r>
    </w:p>
    <w:p w:rsidR="00706602" w:rsidRPr="00B229E5" w:rsidRDefault="00706602" w:rsidP="003341F6">
      <w:pPr>
        <w:widowControl w:val="0"/>
        <w:autoSpaceDE w:val="0"/>
        <w:autoSpaceDN w:val="0"/>
        <w:ind w:right="106"/>
        <w:rPr>
          <w:rFonts w:eastAsia="Arial" w:cstheme="minorHAnsi"/>
          <w:sz w:val="24"/>
          <w:szCs w:val="24"/>
          <w:lang w:val="en-US" w:eastAsia="ru-RU" w:bidi="ru-RU"/>
        </w:rPr>
      </w:pPr>
      <w:r w:rsidRPr="00B229E5">
        <w:rPr>
          <w:rFonts w:eastAsia="Arial" w:cstheme="minorHAnsi"/>
          <w:sz w:val="24"/>
          <w:szCs w:val="24"/>
          <w:lang w:val="en-US" w:eastAsia="ru-RU" w:bidi="ru-RU"/>
        </w:rPr>
        <w:t xml:space="preserve">Stern, </w:t>
      </w:r>
      <w:proofErr w:type="spellStart"/>
      <w:r w:rsidRPr="00B229E5">
        <w:rPr>
          <w:rFonts w:eastAsia="Arial" w:cstheme="minorHAnsi"/>
          <w:sz w:val="24"/>
          <w:szCs w:val="24"/>
          <w:lang w:val="en-US" w:eastAsia="ru-RU" w:bidi="ru-RU"/>
        </w:rPr>
        <w:t>D.N</w:t>
      </w:r>
      <w:proofErr w:type="spellEnd"/>
      <w:r w:rsidRPr="00B229E5">
        <w:rPr>
          <w:rFonts w:eastAsia="Arial" w:cstheme="minorHAnsi"/>
          <w:sz w:val="24"/>
          <w:szCs w:val="24"/>
          <w:lang w:val="en-US" w:eastAsia="ru-RU" w:bidi="ru-RU"/>
        </w:rPr>
        <w:t xml:space="preserve">., </w:t>
      </w:r>
      <w:proofErr w:type="spellStart"/>
      <w:r w:rsidRPr="00B229E5">
        <w:rPr>
          <w:rFonts w:eastAsia="Arial" w:cstheme="minorHAnsi"/>
          <w:sz w:val="24"/>
          <w:szCs w:val="24"/>
          <w:lang w:val="en-US" w:eastAsia="ru-RU" w:bidi="ru-RU"/>
        </w:rPr>
        <w:t>Bruschweiler</w:t>
      </w:r>
      <w:proofErr w:type="spellEnd"/>
      <w:r w:rsidRPr="00B229E5">
        <w:rPr>
          <w:rFonts w:eastAsia="Arial" w:cstheme="minorHAnsi"/>
          <w:sz w:val="24"/>
          <w:szCs w:val="24"/>
          <w:lang w:val="en-US" w:eastAsia="ru-RU" w:bidi="ru-RU"/>
        </w:rPr>
        <w:t xml:space="preserve">-Stern N., Harrison A., Lyons-Ruth K., Morgan A., Nahum J., Sander L. and </w:t>
      </w:r>
      <w:proofErr w:type="spellStart"/>
      <w:r w:rsidRPr="00B229E5">
        <w:rPr>
          <w:rFonts w:eastAsia="Arial" w:cstheme="minorHAnsi"/>
          <w:sz w:val="24"/>
          <w:szCs w:val="24"/>
          <w:lang w:val="en-US" w:eastAsia="ru-RU" w:bidi="ru-RU"/>
        </w:rPr>
        <w:t>Tronick</w:t>
      </w:r>
      <w:proofErr w:type="spellEnd"/>
      <w:r w:rsidRPr="00B229E5">
        <w:rPr>
          <w:rFonts w:eastAsia="Arial" w:cstheme="minorHAnsi"/>
          <w:sz w:val="24"/>
          <w:szCs w:val="24"/>
          <w:lang w:val="en-US" w:eastAsia="ru-RU" w:bidi="ru-RU"/>
        </w:rPr>
        <w:t xml:space="preserve"> E. (2003). On the Other Side of the Moon. The Import of Implicit Knowledge for Gestalt Therapy. In M. Spagnuolo Lobb and N. </w:t>
      </w:r>
      <w:proofErr w:type="spellStart"/>
      <w:r w:rsidRPr="00B229E5">
        <w:rPr>
          <w:rFonts w:eastAsia="Arial" w:cstheme="minorHAnsi"/>
          <w:sz w:val="24"/>
          <w:szCs w:val="24"/>
          <w:lang w:val="en-US" w:eastAsia="ru-RU" w:bidi="ru-RU"/>
        </w:rPr>
        <w:t>Amendt</w:t>
      </w:r>
      <w:proofErr w:type="spellEnd"/>
      <w:r w:rsidRPr="00B229E5">
        <w:rPr>
          <w:rFonts w:eastAsia="Arial" w:cstheme="minorHAnsi"/>
          <w:sz w:val="24"/>
          <w:szCs w:val="24"/>
          <w:lang w:val="en-US" w:eastAsia="ru-RU" w:bidi="ru-RU"/>
        </w:rPr>
        <w:t xml:space="preserve">- Lyon (eds.), </w:t>
      </w:r>
      <w:r w:rsidRPr="00B229E5">
        <w:rPr>
          <w:rFonts w:eastAsia="Arial" w:cstheme="minorHAnsi"/>
          <w:i/>
          <w:sz w:val="24"/>
          <w:szCs w:val="24"/>
          <w:lang w:val="en-US" w:eastAsia="ru-RU" w:bidi="ru-RU"/>
        </w:rPr>
        <w:t xml:space="preserve">Creative License: The Art of Gestalt Therapy </w:t>
      </w:r>
      <w:r w:rsidRPr="00B229E5">
        <w:rPr>
          <w:rFonts w:eastAsia="Arial" w:cstheme="minorHAnsi"/>
          <w:sz w:val="24"/>
          <w:szCs w:val="24"/>
          <w:lang w:val="en-US" w:eastAsia="ru-RU" w:bidi="ru-RU"/>
        </w:rPr>
        <w:t>(pp. 21-35). Wien; New York: Springer.</w:t>
      </w:r>
    </w:p>
    <w:p w:rsidR="00706602" w:rsidRPr="00B229E5" w:rsidRDefault="00706602" w:rsidP="003341F6">
      <w:pPr>
        <w:widowControl w:val="0"/>
        <w:autoSpaceDE w:val="0"/>
        <w:autoSpaceDN w:val="0"/>
        <w:rPr>
          <w:rFonts w:eastAsia="Arial" w:cstheme="minorHAnsi"/>
          <w:sz w:val="24"/>
          <w:szCs w:val="24"/>
          <w:lang w:val="en-US" w:eastAsia="ru-RU" w:bidi="ru-RU"/>
        </w:rPr>
      </w:pPr>
      <w:r w:rsidRPr="00B229E5">
        <w:rPr>
          <w:rFonts w:eastAsia="Arial" w:cstheme="minorHAnsi"/>
          <w:sz w:val="24"/>
          <w:szCs w:val="24"/>
          <w:lang w:val="en-US" w:eastAsia="ru-RU" w:bidi="ru-RU"/>
        </w:rPr>
        <w:t xml:space="preserve">Taylor, M. (2014). </w:t>
      </w:r>
      <w:r w:rsidRPr="00B229E5">
        <w:rPr>
          <w:rFonts w:eastAsia="Arial" w:cstheme="minorHAnsi"/>
          <w:i/>
          <w:sz w:val="24"/>
          <w:szCs w:val="24"/>
          <w:lang w:val="en-US" w:eastAsia="ru-RU" w:bidi="ru-RU"/>
        </w:rPr>
        <w:t>Trauma Therapy and Clinical Practice: Neuroscience, Gestalt and the Body.</w:t>
      </w:r>
      <w:r w:rsidR="00A57B2C" w:rsidRPr="00A57B2C">
        <w:rPr>
          <w:rFonts w:eastAsia="Arial" w:cstheme="minorHAnsi"/>
          <w:i/>
          <w:sz w:val="24"/>
          <w:szCs w:val="24"/>
          <w:lang w:val="en-US" w:eastAsia="ru-RU" w:bidi="ru-RU"/>
        </w:rPr>
        <w:t xml:space="preserve"> </w:t>
      </w:r>
      <w:r w:rsidRPr="00B229E5">
        <w:rPr>
          <w:rFonts w:eastAsia="Arial" w:cstheme="minorHAnsi"/>
          <w:sz w:val="24"/>
          <w:szCs w:val="24"/>
          <w:lang w:val="en-US" w:eastAsia="ru-RU" w:bidi="ru-RU"/>
        </w:rPr>
        <w:t>Maidenhead: Open University Press.</w:t>
      </w:r>
    </w:p>
    <w:p w:rsidR="00706602" w:rsidRPr="00B229E5" w:rsidRDefault="00706602" w:rsidP="003341F6">
      <w:pPr>
        <w:widowControl w:val="0"/>
        <w:autoSpaceDE w:val="0"/>
        <w:autoSpaceDN w:val="0"/>
        <w:ind w:right="115"/>
        <w:rPr>
          <w:rFonts w:eastAsia="Arial" w:cstheme="minorHAnsi"/>
          <w:sz w:val="24"/>
          <w:szCs w:val="24"/>
          <w:lang w:val="en-US" w:eastAsia="ru-RU" w:bidi="ru-RU"/>
        </w:rPr>
      </w:pPr>
      <w:r w:rsidRPr="00B229E5">
        <w:rPr>
          <w:rFonts w:eastAsia="Arial" w:cstheme="minorHAnsi"/>
          <w:sz w:val="24"/>
          <w:szCs w:val="24"/>
          <w:lang w:val="en-US" w:eastAsia="ru-RU" w:bidi="ru-RU"/>
        </w:rPr>
        <w:t xml:space="preserve">Taylor, S. (1998). The Social Being in Social Psychology. In D. Gilbert, S.T. Fiske and G. </w:t>
      </w:r>
      <w:proofErr w:type="spellStart"/>
      <w:r w:rsidRPr="00B229E5">
        <w:rPr>
          <w:rFonts w:eastAsia="Arial" w:cstheme="minorHAnsi"/>
          <w:sz w:val="24"/>
          <w:szCs w:val="24"/>
          <w:lang w:val="en-US" w:eastAsia="ru-RU" w:bidi="ru-RU"/>
        </w:rPr>
        <w:t>Elindzy</w:t>
      </w:r>
      <w:proofErr w:type="spellEnd"/>
      <w:r w:rsidRPr="00B229E5">
        <w:rPr>
          <w:rFonts w:eastAsia="Arial" w:cstheme="minorHAnsi"/>
          <w:sz w:val="24"/>
          <w:szCs w:val="24"/>
          <w:lang w:val="en-US" w:eastAsia="ru-RU" w:bidi="ru-RU"/>
        </w:rPr>
        <w:t xml:space="preserve"> (eds.), </w:t>
      </w:r>
      <w:r w:rsidRPr="00B229E5">
        <w:rPr>
          <w:rFonts w:eastAsia="Arial" w:cstheme="minorHAnsi"/>
          <w:i/>
          <w:sz w:val="24"/>
          <w:szCs w:val="24"/>
          <w:lang w:val="en-US" w:eastAsia="ru-RU" w:bidi="ru-RU"/>
        </w:rPr>
        <w:t xml:space="preserve">The Handbook of Social Psychology. Vol. 1 </w:t>
      </w:r>
      <w:r w:rsidRPr="00B229E5">
        <w:rPr>
          <w:rFonts w:eastAsia="Arial" w:cstheme="minorHAnsi"/>
          <w:sz w:val="24"/>
          <w:szCs w:val="24"/>
          <w:lang w:val="en-US" w:eastAsia="ru-RU" w:bidi="ru-RU"/>
        </w:rPr>
        <w:t>(pp. 58–95). Boston: McGraw-Hill.</w:t>
      </w:r>
    </w:p>
    <w:p w:rsidR="00706602" w:rsidRPr="00B229E5" w:rsidRDefault="00706602" w:rsidP="003341F6">
      <w:pPr>
        <w:widowControl w:val="0"/>
        <w:autoSpaceDE w:val="0"/>
        <w:autoSpaceDN w:val="0"/>
        <w:rPr>
          <w:rFonts w:eastAsia="Arial" w:cstheme="minorHAnsi"/>
          <w:sz w:val="24"/>
          <w:szCs w:val="24"/>
          <w:lang w:val="en-US" w:eastAsia="ru-RU" w:bidi="ru-RU"/>
        </w:rPr>
      </w:pPr>
      <w:r w:rsidRPr="00B229E5">
        <w:rPr>
          <w:rFonts w:eastAsia="Arial" w:cstheme="minorHAnsi"/>
          <w:sz w:val="24"/>
          <w:szCs w:val="24"/>
          <w:lang w:val="en-US" w:eastAsia="ru-RU" w:bidi="ru-RU"/>
        </w:rPr>
        <w:t xml:space="preserve">Wertheimer, M. (1945). </w:t>
      </w:r>
      <w:r w:rsidRPr="00B229E5">
        <w:rPr>
          <w:rFonts w:eastAsia="Arial" w:cstheme="minorHAnsi"/>
          <w:i/>
          <w:sz w:val="24"/>
          <w:szCs w:val="24"/>
          <w:lang w:val="en-US" w:eastAsia="ru-RU" w:bidi="ru-RU"/>
        </w:rPr>
        <w:t xml:space="preserve">Productive Thinking. </w:t>
      </w:r>
      <w:r w:rsidRPr="00B229E5">
        <w:rPr>
          <w:rFonts w:eastAsia="Arial" w:cstheme="minorHAnsi"/>
          <w:sz w:val="24"/>
          <w:szCs w:val="24"/>
          <w:lang w:val="en-US" w:eastAsia="ru-RU" w:bidi="ru-RU"/>
        </w:rPr>
        <w:t>New York: Harper and Bros.</w:t>
      </w:r>
    </w:p>
    <w:p w:rsidR="005003A4" w:rsidRPr="00B229E5" w:rsidRDefault="005003A4" w:rsidP="003341F6">
      <w:pPr>
        <w:rPr>
          <w:rFonts w:cstheme="minorHAnsi"/>
          <w:sz w:val="24"/>
          <w:szCs w:val="24"/>
          <w:lang w:val="en-US"/>
        </w:rPr>
      </w:pPr>
    </w:p>
    <w:p w:rsidR="00CD02A5" w:rsidRPr="00B229E5" w:rsidRDefault="00CD02A5" w:rsidP="003341F6">
      <w:pPr>
        <w:rPr>
          <w:rFonts w:cstheme="minorHAnsi"/>
          <w:sz w:val="24"/>
          <w:szCs w:val="24"/>
          <w:lang w:val="en-US"/>
        </w:rPr>
      </w:pPr>
    </w:p>
    <w:p w:rsidR="00CD02A5" w:rsidRPr="00B229E5" w:rsidRDefault="00CD02A5" w:rsidP="003341F6">
      <w:pPr>
        <w:widowControl w:val="0"/>
        <w:tabs>
          <w:tab w:val="left" w:pos="4349"/>
        </w:tabs>
        <w:autoSpaceDE w:val="0"/>
        <w:autoSpaceDN w:val="0"/>
        <w:ind w:right="776"/>
        <w:rPr>
          <w:rFonts w:eastAsia="Arial" w:cstheme="minorHAnsi"/>
          <w:sz w:val="24"/>
          <w:szCs w:val="24"/>
          <w:lang w:eastAsia="ru-RU" w:bidi="ru-RU"/>
        </w:rPr>
      </w:pPr>
      <w:proofErr w:type="spellStart"/>
      <w:r w:rsidRPr="00B229E5">
        <w:rPr>
          <w:rFonts w:eastAsia="Arial" w:cstheme="minorHAnsi"/>
          <w:b/>
          <w:sz w:val="24"/>
          <w:szCs w:val="24"/>
          <w:lang w:eastAsia="ru-RU" w:bidi="ru-RU"/>
        </w:rPr>
        <w:t>Маргерита</w:t>
      </w:r>
      <w:proofErr w:type="spellEnd"/>
      <w:r w:rsidRPr="00B229E5">
        <w:rPr>
          <w:rFonts w:eastAsia="Arial" w:cstheme="minorHAnsi"/>
          <w:b/>
          <w:sz w:val="24"/>
          <w:szCs w:val="24"/>
          <w:lang w:eastAsia="ru-RU" w:bidi="ru-RU"/>
        </w:rPr>
        <w:t xml:space="preserve"> </w:t>
      </w:r>
      <w:proofErr w:type="spellStart"/>
      <w:r w:rsidRPr="00B229E5">
        <w:rPr>
          <w:rFonts w:eastAsia="Arial" w:cstheme="minorHAnsi"/>
          <w:b/>
          <w:sz w:val="24"/>
          <w:szCs w:val="24"/>
          <w:lang w:eastAsia="ru-RU" w:bidi="ru-RU"/>
        </w:rPr>
        <w:t>Спаньоло</w:t>
      </w:r>
      <w:proofErr w:type="spellEnd"/>
      <w:r w:rsidRPr="00B229E5">
        <w:rPr>
          <w:rFonts w:eastAsia="Arial" w:cstheme="minorHAnsi"/>
          <w:b/>
          <w:sz w:val="24"/>
          <w:szCs w:val="24"/>
          <w:lang w:eastAsia="ru-RU" w:bidi="ru-RU"/>
        </w:rPr>
        <w:t xml:space="preserve"> </w:t>
      </w:r>
      <w:proofErr w:type="spellStart"/>
      <w:r w:rsidRPr="00B229E5">
        <w:rPr>
          <w:rFonts w:eastAsia="Arial" w:cstheme="minorHAnsi"/>
          <w:b/>
          <w:sz w:val="24"/>
          <w:szCs w:val="24"/>
          <w:lang w:eastAsia="ru-RU" w:bidi="ru-RU"/>
        </w:rPr>
        <w:t>Лобб</w:t>
      </w:r>
      <w:proofErr w:type="spellEnd"/>
      <w:r w:rsidRPr="00B229E5">
        <w:rPr>
          <w:rFonts w:eastAsia="Arial" w:cstheme="minorHAnsi"/>
          <w:sz w:val="24"/>
          <w:szCs w:val="24"/>
          <w:lang w:eastAsia="ru-RU" w:bidi="ru-RU"/>
        </w:rPr>
        <w:t xml:space="preserve"> (</w:t>
      </w:r>
      <w:r w:rsidRPr="00B229E5">
        <w:rPr>
          <w:rFonts w:eastAsia="Arial" w:cstheme="minorHAnsi"/>
          <w:sz w:val="24"/>
          <w:szCs w:val="24"/>
          <w:lang w:val="en-US" w:eastAsia="ru-RU" w:bidi="ru-RU"/>
        </w:rPr>
        <w:t>Margherita</w:t>
      </w:r>
      <w:r w:rsidRPr="00B229E5">
        <w:rPr>
          <w:rFonts w:eastAsia="Arial" w:cstheme="minorHAnsi"/>
          <w:sz w:val="24"/>
          <w:szCs w:val="24"/>
          <w:lang w:eastAsia="ru-RU" w:bidi="ru-RU"/>
        </w:rPr>
        <w:t xml:space="preserve"> </w:t>
      </w:r>
      <w:r w:rsidRPr="00B229E5">
        <w:rPr>
          <w:rFonts w:eastAsia="Arial" w:cstheme="minorHAnsi"/>
          <w:sz w:val="24"/>
          <w:szCs w:val="24"/>
          <w:lang w:val="en-US" w:eastAsia="ru-RU" w:bidi="ru-RU"/>
        </w:rPr>
        <w:t>Spagnuolo</w:t>
      </w:r>
      <w:r w:rsidRPr="00B229E5">
        <w:rPr>
          <w:rFonts w:eastAsia="Arial" w:cstheme="minorHAnsi"/>
          <w:sz w:val="24"/>
          <w:szCs w:val="24"/>
          <w:lang w:eastAsia="ru-RU" w:bidi="ru-RU"/>
        </w:rPr>
        <w:t xml:space="preserve"> </w:t>
      </w:r>
      <w:r w:rsidRPr="00B229E5">
        <w:rPr>
          <w:rFonts w:eastAsia="Arial" w:cstheme="minorHAnsi"/>
          <w:sz w:val="24"/>
          <w:szCs w:val="24"/>
          <w:lang w:val="en-US" w:eastAsia="ru-RU" w:bidi="ru-RU"/>
        </w:rPr>
        <w:t>Lobb</w:t>
      </w:r>
      <w:r w:rsidRPr="00B229E5">
        <w:rPr>
          <w:rFonts w:eastAsia="Arial" w:cstheme="minorHAnsi"/>
          <w:sz w:val="24"/>
          <w:szCs w:val="24"/>
          <w:lang w:eastAsia="ru-RU" w:bidi="ru-RU"/>
        </w:rPr>
        <w:t>) – основатель и директор (с 1979 г.) Итальянского Гештальт Института (</w:t>
      </w:r>
      <w:proofErr w:type="spellStart"/>
      <w:r w:rsidRPr="00B229E5">
        <w:rPr>
          <w:rFonts w:eastAsia="Arial" w:cstheme="minorHAnsi"/>
          <w:sz w:val="24"/>
          <w:szCs w:val="24"/>
          <w:lang w:val="en-US" w:eastAsia="ru-RU" w:bidi="ru-RU"/>
        </w:rPr>
        <w:t>Istituto</w:t>
      </w:r>
      <w:proofErr w:type="spellEnd"/>
      <w:r w:rsidRPr="00B229E5">
        <w:rPr>
          <w:rFonts w:eastAsia="Arial" w:cstheme="minorHAnsi"/>
          <w:sz w:val="24"/>
          <w:szCs w:val="24"/>
          <w:lang w:eastAsia="ru-RU" w:bidi="ru-RU"/>
        </w:rPr>
        <w:t xml:space="preserve"> </w:t>
      </w:r>
      <w:r w:rsidRPr="00B229E5">
        <w:rPr>
          <w:rFonts w:eastAsia="Arial" w:cstheme="minorHAnsi"/>
          <w:sz w:val="24"/>
          <w:szCs w:val="24"/>
          <w:lang w:val="en-US" w:eastAsia="ru-RU" w:bidi="ru-RU"/>
        </w:rPr>
        <w:t>di</w:t>
      </w:r>
      <w:r w:rsidRPr="00B229E5">
        <w:rPr>
          <w:rFonts w:eastAsia="Arial" w:cstheme="minorHAnsi"/>
          <w:sz w:val="24"/>
          <w:szCs w:val="24"/>
          <w:lang w:eastAsia="ru-RU" w:bidi="ru-RU"/>
        </w:rPr>
        <w:t xml:space="preserve"> </w:t>
      </w:r>
      <w:r w:rsidRPr="00B229E5">
        <w:rPr>
          <w:rFonts w:eastAsia="Arial" w:cstheme="minorHAnsi"/>
          <w:sz w:val="24"/>
          <w:szCs w:val="24"/>
          <w:lang w:val="en-US" w:eastAsia="ru-RU" w:bidi="ru-RU"/>
        </w:rPr>
        <w:t>Gestalt</w:t>
      </w:r>
      <w:r w:rsidRPr="00B229E5">
        <w:rPr>
          <w:rFonts w:eastAsia="Arial" w:cstheme="minorHAnsi"/>
          <w:sz w:val="24"/>
          <w:szCs w:val="24"/>
          <w:lang w:eastAsia="ru-RU" w:bidi="ru-RU"/>
        </w:rPr>
        <w:t xml:space="preserve"> </w:t>
      </w:r>
      <w:r w:rsidRPr="00B229E5">
        <w:rPr>
          <w:rFonts w:eastAsia="Arial" w:cstheme="minorHAnsi"/>
          <w:sz w:val="24"/>
          <w:szCs w:val="24"/>
          <w:lang w:val="en-US" w:eastAsia="ru-RU" w:bidi="ru-RU"/>
        </w:rPr>
        <w:t>HCC</w:t>
      </w:r>
      <w:r w:rsidRPr="00B229E5">
        <w:rPr>
          <w:rFonts w:eastAsia="Arial" w:cstheme="minorHAnsi"/>
          <w:sz w:val="24"/>
          <w:szCs w:val="24"/>
          <w:lang w:eastAsia="ru-RU" w:bidi="ru-RU"/>
        </w:rPr>
        <w:t>), института последипломного обучения в области психотерапии в Италии (Сиракузы, Палермо, Милан). Полноправный член Нью-Йоркского Института Гештальт Терапии (</w:t>
      </w:r>
      <w:proofErr w:type="spellStart"/>
      <w:r w:rsidRPr="00B229E5">
        <w:rPr>
          <w:rFonts w:eastAsia="Arial" w:cstheme="minorHAnsi"/>
          <w:sz w:val="24"/>
          <w:szCs w:val="24"/>
          <w:lang w:val="en-US" w:eastAsia="ru-RU" w:bidi="ru-RU"/>
        </w:rPr>
        <w:t>NYIGT</w:t>
      </w:r>
      <w:proofErr w:type="spellEnd"/>
      <w:r w:rsidRPr="00B229E5">
        <w:rPr>
          <w:rFonts w:eastAsia="Arial" w:cstheme="minorHAnsi"/>
          <w:sz w:val="24"/>
          <w:szCs w:val="24"/>
          <w:lang w:eastAsia="ru-RU" w:bidi="ru-RU"/>
        </w:rPr>
        <w:t>), действующий президент Итальянской Федерации Институтов Гештальт Тренинга (</w:t>
      </w:r>
      <w:proofErr w:type="spellStart"/>
      <w:r w:rsidRPr="00B229E5">
        <w:rPr>
          <w:rFonts w:eastAsia="Arial" w:cstheme="minorHAnsi"/>
          <w:sz w:val="24"/>
          <w:szCs w:val="24"/>
          <w:lang w:val="en-US" w:eastAsia="ru-RU" w:bidi="ru-RU"/>
        </w:rPr>
        <w:t>FISIG</w:t>
      </w:r>
      <w:proofErr w:type="spellEnd"/>
      <w:r w:rsidRPr="00B229E5">
        <w:rPr>
          <w:rFonts w:eastAsia="Arial" w:cstheme="minorHAnsi"/>
          <w:sz w:val="24"/>
          <w:szCs w:val="24"/>
          <w:lang w:eastAsia="ru-RU" w:bidi="ru-RU"/>
        </w:rPr>
        <w:t>), в прошлом – президент Европейской Ассоциации Гештальт Терапии (</w:t>
      </w:r>
      <w:proofErr w:type="spellStart"/>
      <w:r w:rsidRPr="00B229E5">
        <w:rPr>
          <w:rFonts w:eastAsia="Arial" w:cstheme="minorHAnsi"/>
          <w:sz w:val="24"/>
          <w:szCs w:val="24"/>
          <w:lang w:val="en-US" w:eastAsia="ru-RU" w:bidi="ru-RU"/>
        </w:rPr>
        <w:t>EAGT</w:t>
      </w:r>
      <w:proofErr w:type="spellEnd"/>
      <w:r w:rsidRPr="00B229E5">
        <w:rPr>
          <w:rFonts w:eastAsia="Arial" w:cstheme="minorHAnsi"/>
          <w:sz w:val="24"/>
          <w:szCs w:val="24"/>
          <w:lang w:eastAsia="ru-RU" w:bidi="ru-RU"/>
        </w:rPr>
        <w:t xml:space="preserve">) и других психотерапевтических ассоциаций. Как преподаватель международного уровня проводит семинары во многих странах и сотрудничает со множеством исследовательских </w:t>
      </w:r>
      <w:r w:rsidRPr="00B229E5">
        <w:rPr>
          <w:rFonts w:eastAsia="Arial" w:cstheme="minorHAnsi"/>
          <w:sz w:val="24"/>
          <w:szCs w:val="24"/>
          <w:lang w:eastAsia="ru-RU" w:bidi="ru-RU"/>
        </w:rPr>
        <w:lastRenderedPageBreak/>
        <w:t xml:space="preserve">групп по всему миру. </w:t>
      </w:r>
      <w:r w:rsidR="00A57B2C">
        <w:rPr>
          <w:rFonts w:eastAsia="Arial" w:cstheme="minorHAnsi"/>
          <w:sz w:val="24"/>
          <w:szCs w:val="24"/>
          <w:lang w:eastAsia="ru-RU" w:bidi="ru-RU"/>
        </w:rPr>
        <w:t>Я</w:t>
      </w:r>
      <w:r w:rsidRPr="00B229E5">
        <w:rPr>
          <w:rFonts w:eastAsia="Arial" w:cstheme="minorHAnsi"/>
          <w:sz w:val="24"/>
          <w:szCs w:val="24"/>
          <w:lang w:eastAsia="ru-RU" w:bidi="ru-RU"/>
        </w:rPr>
        <w:t>вляется активно публикующимся автором</w:t>
      </w:r>
      <w:r w:rsidR="00A57B2C">
        <w:rPr>
          <w:rFonts w:eastAsia="Arial" w:cstheme="minorHAnsi"/>
          <w:sz w:val="24"/>
          <w:szCs w:val="24"/>
          <w:lang w:eastAsia="ru-RU" w:bidi="ru-RU"/>
        </w:rPr>
        <w:t>;</w:t>
      </w:r>
      <w:r w:rsidRPr="00B229E5">
        <w:rPr>
          <w:rFonts w:eastAsia="Arial" w:cstheme="minorHAnsi"/>
          <w:sz w:val="24"/>
          <w:szCs w:val="24"/>
          <w:lang w:eastAsia="ru-RU" w:bidi="ru-RU"/>
        </w:rPr>
        <w:t xml:space="preserve"> среди последних работ </w:t>
      </w:r>
      <w:r w:rsidR="00A57B2C">
        <w:rPr>
          <w:rFonts w:eastAsia="Arial" w:cstheme="minorHAnsi"/>
          <w:sz w:val="24"/>
          <w:szCs w:val="24"/>
          <w:lang w:eastAsia="ru-RU" w:bidi="ru-RU"/>
        </w:rPr>
        <w:t xml:space="preserve">– </w:t>
      </w:r>
      <w:r w:rsidRPr="00B229E5">
        <w:rPr>
          <w:rFonts w:eastAsia="Arial" w:cstheme="minorHAnsi"/>
          <w:sz w:val="24"/>
          <w:szCs w:val="24"/>
          <w:lang w:eastAsia="ru-RU" w:bidi="ru-RU"/>
        </w:rPr>
        <w:t>«Настоящее для будущего» («</w:t>
      </w:r>
      <w:r w:rsidRPr="00B229E5">
        <w:rPr>
          <w:rFonts w:eastAsia="Arial" w:cstheme="minorHAnsi"/>
          <w:sz w:val="24"/>
          <w:szCs w:val="24"/>
          <w:lang w:val="en-US" w:eastAsia="ru-RU" w:bidi="ru-RU"/>
        </w:rPr>
        <w:t>The</w:t>
      </w:r>
      <w:r w:rsidRPr="00B229E5">
        <w:rPr>
          <w:rFonts w:eastAsia="Arial" w:cstheme="minorHAnsi"/>
          <w:sz w:val="24"/>
          <w:szCs w:val="24"/>
          <w:lang w:eastAsia="ru-RU" w:bidi="ru-RU"/>
        </w:rPr>
        <w:t xml:space="preserve"> </w:t>
      </w:r>
      <w:r w:rsidRPr="00B229E5">
        <w:rPr>
          <w:rFonts w:eastAsia="Arial" w:cstheme="minorHAnsi"/>
          <w:sz w:val="24"/>
          <w:szCs w:val="24"/>
          <w:lang w:val="en-US" w:eastAsia="ru-RU" w:bidi="ru-RU"/>
        </w:rPr>
        <w:t>Now</w:t>
      </w:r>
      <w:r w:rsidRPr="00B229E5">
        <w:rPr>
          <w:rFonts w:eastAsia="Arial" w:cstheme="minorHAnsi"/>
          <w:sz w:val="24"/>
          <w:szCs w:val="24"/>
          <w:lang w:eastAsia="ru-RU" w:bidi="ru-RU"/>
        </w:rPr>
        <w:t>-</w:t>
      </w:r>
      <w:r w:rsidRPr="00B229E5">
        <w:rPr>
          <w:rFonts w:eastAsia="Arial" w:cstheme="minorHAnsi"/>
          <w:sz w:val="24"/>
          <w:szCs w:val="24"/>
          <w:lang w:val="en-US" w:eastAsia="ru-RU" w:bidi="ru-RU"/>
        </w:rPr>
        <w:t>for</w:t>
      </w:r>
      <w:r w:rsidRPr="00B229E5">
        <w:rPr>
          <w:rFonts w:eastAsia="Arial" w:cstheme="minorHAnsi"/>
          <w:sz w:val="24"/>
          <w:szCs w:val="24"/>
          <w:lang w:eastAsia="ru-RU" w:bidi="ru-RU"/>
        </w:rPr>
        <w:t>-</w:t>
      </w:r>
      <w:r w:rsidRPr="00B229E5">
        <w:rPr>
          <w:rFonts w:eastAsia="Arial" w:cstheme="minorHAnsi"/>
          <w:sz w:val="24"/>
          <w:szCs w:val="24"/>
          <w:lang w:val="en-US" w:eastAsia="ru-RU" w:bidi="ru-RU"/>
        </w:rPr>
        <w:t>Next</w:t>
      </w:r>
      <w:r w:rsidRPr="00B229E5">
        <w:rPr>
          <w:rFonts w:eastAsia="Arial" w:cstheme="minorHAnsi"/>
          <w:sz w:val="24"/>
          <w:szCs w:val="24"/>
          <w:lang w:eastAsia="ru-RU" w:bidi="ru-RU"/>
        </w:rPr>
        <w:t xml:space="preserve"> </w:t>
      </w:r>
      <w:r w:rsidRPr="00B229E5">
        <w:rPr>
          <w:rFonts w:eastAsia="Arial" w:cstheme="minorHAnsi"/>
          <w:sz w:val="24"/>
          <w:szCs w:val="24"/>
          <w:lang w:val="en-US" w:eastAsia="ru-RU" w:bidi="ru-RU"/>
        </w:rPr>
        <w:t>in</w:t>
      </w:r>
      <w:r w:rsidRPr="00B229E5">
        <w:rPr>
          <w:rFonts w:eastAsia="Arial" w:cstheme="minorHAnsi"/>
          <w:sz w:val="24"/>
          <w:szCs w:val="24"/>
          <w:lang w:eastAsia="ru-RU" w:bidi="ru-RU"/>
        </w:rPr>
        <w:t xml:space="preserve"> </w:t>
      </w:r>
      <w:r w:rsidRPr="00B229E5">
        <w:rPr>
          <w:rFonts w:eastAsia="Arial" w:cstheme="minorHAnsi"/>
          <w:sz w:val="24"/>
          <w:szCs w:val="24"/>
          <w:lang w:val="en-US" w:eastAsia="ru-RU" w:bidi="ru-RU"/>
        </w:rPr>
        <w:t>Psychotherapy</w:t>
      </w:r>
      <w:r w:rsidRPr="00B229E5">
        <w:rPr>
          <w:rFonts w:eastAsia="Arial" w:cstheme="minorHAnsi"/>
          <w:sz w:val="24"/>
          <w:szCs w:val="24"/>
          <w:lang w:eastAsia="ru-RU" w:bidi="ru-RU"/>
        </w:rPr>
        <w:t xml:space="preserve">. </w:t>
      </w:r>
      <w:r w:rsidRPr="00B229E5">
        <w:rPr>
          <w:rFonts w:eastAsia="Arial" w:cstheme="minorHAnsi"/>
          <w:sz w:val="24"/>
          <w:szCs w:val="24"/>
          <w:lang w:val="en-US" w:eastAsia="ru-RU" w:bidi="ru-RU"/>
        </w:rPr>
        <w:t xml:space="preserve">Gestalt Therapy Recounted in Post-Modern Society») </w:t>
      </w:r>
      <w:r w:rsidRPr="00B229E5">
        <w:rPr>
          <w:rFonts w:eastAsia="Arial" w:cstheme="minorHAnsi"/>
          <w:sz w:val="24"/>
          <w:szCs w:val="24"/>
          <w:lang w:eastAsia="ru-RU" w:bidi="ru-RU"/>
        </w:rPr>
        <w:t>и</w:t>
      </w:r>
      <w:r w:rsidRPr="00B229E5">
        <w:rPr>
          <w:rFonts w:eastAsia="Arial" w:cstheme="minorHAnsi"/>
          <w:sz w:val="24"/>
          <w:szCs w:val="24"/>
          <w:lang w:val="en-US" w:eastAsia="ru-RU" w:bidi="ru-RU"/>
        </w:rPr>
        <w:t xml:space="preserve"> «</w:t>
      </w:r>
      <w:r w:rsidRPr="00B229E5">
        <w:rPr>
          <w:rFonts w:eastAsia="Arial" w:cstheme="minorHAnsi"/>
          <w:sz w:val="24"/>
          <w:szCs w:val="24"/>
          <w:lang w:eastAsia="ru-RU" w:bidi="ru-RU"/>
        </w:rPr>
        <w:t>Гештальт</w:t>
      </w:r>
      <w:r w:rsidRPr="00B229E5">
        <w:rPr>
          <w:rFonts w:eastAsia="Arial" w:cstheme="minorHAnsi"/>
          <w:sz w:val="24"/>
          <w:szCs w:val="24"/>
          <w:lang w:val="en-US" w:eastAsia="ru-RU" w:bidi="ru-RU"/>
        </w:rPr>
        <w:t>-</w:t>
      </w:r>
      <w:r w:rsidRPr="00B229E5">
        <w:rPr>
          <w:rFonts w:eastAsia="Arial" w:cstheme="minorHAnsi"/>
          <w:sz w:val="24"/>
          <w:szCs w:val="24"/>
          <w:lang w:eastAsia="ru-RU" w:bidi="ru-RU"/>
        </w:rPr>
        <w:t>терапия</w:t>
      </w:r>
      <w:r w:rsidRPr="00B229E5">
        <w:rPr>
          <w:rFonts w:eastAsia="Arial" w:cstheme="minorHAnsi"/>
          <w:sz w:val="24"/>
          <w:szCs w:val="24"/>
          <w:lang w:val="en-US" w:eastAsia="ru-RU" w:bidi="ru-RU"/>
        </w:rPr>
        <w:t xml:space="preserve"> </w:t>
      </w:r>
      <w:r w:rsidRPr="00B229E5">
        <w:rPr>
          <w:rFonts w:eastAsia="Arial" w:cstheme="minorHAnsi"/>
          <w:sz w:val="24"/>
          <w:szCs w:val="24"/>
          <w:lang w:eastAsia="ru-RU" w:bidi="ru-RU"/>
        </w:rPr>
        <w:t>с</w:t>
      </w:r>
      <w:r w:rsidRPr="00B229E5">
        <w:rPr>
          <w:rFonts w:eastAsia="Arial" w:cstheme="minorHAnsi"/>
          <w:sz w:val="24"/>
          <w:szCs w:val="24"/>
          <w:lang w:val="en-US" w:eastAsia="ru-RU" w:bidi="ru-RU"/>
        </w:rPr>
        <w:t xml:space="preserve"> </w:t>
      </w:r>
      <w:r w:rsidRPr="00B229E5">
        <w:rPr>
          <w:rFonts w:eastAsia="Arial" w:cstheme="minorHAnsi"/>
          <w:sz w:val="24"/>
          <w:szCs w:val="24"/>
          <w:lang w:eastAsia="ru-RU" w:bidi="ru-RU"/>
        </w:rPr>
        <w:t>детьми</w:t>
      </w:r>
      <w:r w:rsidRPr="00B229E5">
        <w:rPr>
          <w:rFonts w:eastAsia="Arial" w:cstheme="minorHAnsi"/>
          <w:sz w:val="24"/>
          <w:szCs w:val="24"/>
          <w:lang w:val="en-US" w:eastAsia="ru-RU" w:bidi="ru-RU"/>
        </w:rPr>
        <w:t xml:space="preserve">. </w:t>
      </w:r>
      <w:r w:rsidRPr="00B229E5">
        <w:rPr>
          <w:rFonts w:eastAsia="Arial" w:cstheme="minorHAnsi"/>
          <w:sz w:val="24"/>
          <w:szCs w:val="24"/>
          <w:lang w:eastAsia="ru-RU" w:bidi="ru-RU"/>
        </w:rPr>
        <w:t>От</w:t>
      </w:r>
      <w:r w:rsidRPr="00B229E5">
        <w:rPr>
          <w:rFonts w:eastAsia="Arial" w:cstheme="minorHAnsi"/>
          <w:sz w:val="24"/>
          <w:szCs w:val="24"/>
          <w:lang w:val="en-US" w:eastAsia="ru-RU" w:bidi="ru-RU"/>
        </w:rPr>
        <w:t xml:space="preserve"> </w:t>
      </w:r>
      <w:r w:rsidRPr="00B229E5">
        <w:rPr>
          <w:rFonts w:eastAsia="Arial" w:cstheme="minorHAnsi"/>
          <w:sz w:val="24"/>
          <w:szCs w:val="24"/>
          <w:lang w:eastAsia="ru-RU" w:bidi="ru-RU"/>
        </w:rPr>
        <w:t>эпистемологии</w:t>
      </w:r>
      <w:r w:rsidRPr="00B229E5">
        <w:rPr>
          <w:rFonts w:eastAsia="Arial" w:cstheme="minorHAnsi"/>
          <w:sz w:val="24"/>
          <w:szCs w:val="24"/>
          <w:lang w:val="en-US" w:eastAsia="ru-RU" w:bidi="ru-RU"/>
        </w:rPr>
        <w:t xml:space="preserve"> </w:t>
      </w:r>
      <w:r w:rsidRPr="00B229E5">
        <w:rPr>
          <w:rFonts w:eastAsia="Arial" w:cstheme="minorHAnsi"/>
          <w:sz w:val="24"/>
          <w:szCs w:val="24"/>
          <w:lang w:eastAsia="ru-RU" w:bidi="ru-RU"/>
        </w:rPr>
        <w:t>к</w:t>
      </w:r>
      <w:r w:rsidRPr="00B229E5">
        <w:rPr>
          <w:rFonts w:eastAsia="Arial" w:cstheme="minorHAnsi"/>
          <w:sz w:val="24"/>
          <w:szCs w:val="24"/>
          <w:lang w:val="en-US" w:eastAsia="ru-RU" w:bidi="ru-RU"/>
        </w:rPr>
        <w:t xml:space="preserve"> </w:t>
      </w:r>
      <w:r w:rsidRPr="00B229E5">
        <w:rPr>
          <w:rFonts w:eastAsia="Arial" w:cstheme="minorHAnsi"/>
          <w:sz w:val="24"/>
          <w:szCs w:val="24"/>
          <w:lang w:eastAsia="ru-RU" w:bidi="ru-RU"/>
        </w:rPr>
        <w:t>клинической</w:t>
      </w:r>
      <w:r w:rsidRPr="00B229E5">
        <w:rPr>
          <w:rFonts w:eastAsia="Arial" w:cstheme="minorHAnsi"/>
          <w:sz w:val="24"/>
          <w:szCs w:val="24"/>
          <w:lang w:val="en-US" w:eastAsia="ru-RU" w:bidi="ru-RU"/>
        </w:rPr>
        <w:t xml:space="preserve"> </w:t>
      </w:r>
      <w:r w:rsidRPr="00B229E5">
        <w:rPr>
          <w:rFonts w:eastAsia="Arial" w:cstheme="minorHAnsi"/>
          <w:sz w:val="24"/>
          <w:szCs w:val="24"/>
          <w:lang w:eastAsia="ru-RU" w:bidi="ru-RU"/>
        </w:rPr>
        <w:t>практике</w:t>
      </w:r>
      <w:r w:rsidRPr="00B229E5">
        <w:rPr>
          <w:rFonts w:eastAsia="Arial" w:cstheme="minorHAnsi"/>
          <w:sz w:val="24"/>
          <w:szCs w:val="24"/>
          <w:lang w:val="en-US" w:eastAsia="ru-RU" w:bidi="ru-RU"/>
        </w:rPr>
        <w:t xml:space="preserve">» («Gestalt Therapy with Children: From Epistemology to Clinical Practice», </w:t>
      </w:r>
      <w:r w:rsidRPr="00B229E5">
        <w:rPr>
          <w:rFonts w:eastAsia="Arial" w:cstheme="minorHAnsi"/>
          <w:sz w:val="24"/>
          <w:szCs w:val="24"/>
          <w:lang w:eastAsia="ru-RU" w:bidi="ru-RU"/>
        </w:rPr>
        <w:t>в</w:t>
      </w:r>
      <w:r w:rsidRPr="00B229E5">
        <w:rPr>
          <w:rFonts w:eastAsia="Arial" w:cstheme="minorHAnsi"/>
          <w:sz w:val="24"/>
          <w:szCs w:val="24"/>
          <w:lang w:val="en-US" w:eastAsia="ru-RU" w:bidi="ru-RU"/>
        </w:rPr>
        <w:t xml:space="preserve"> </w:t>
      </w:r>
      <w:r w:rsidRPr="00B229E5">
        <w:rPr>
          <w:rFonts w:eastAsia="Arial" w:cstheme="minorHAnsi"/>
          <w:sz w:val="24"/>
          <w:szCs w:val="24"/>
          <w:lang w:eastAsia="ru-RU" w:bidi="ru-RU"/>
        </w:rPr>
        <w:t>соавторстве</w:t>
      </w:r>
      <w:r w:rsidRPr="00B229E5">
        <w:rPr>
          <w:rFonts w:eastAsia="Arial" w:cstheme="minorHAnsi"/>
          <w:sz w:val="24"/>
          <w:szCs w:val="24"/>
          <w:lang w:val="en-US" w:eastAsia="ru-RU" w:bidi="ru-RU"/>
        </w:rPr>
        <w:t xml:space="preserve"> </w:t>
      </w:r>
      <w:r w:rsidRPr="00B229E5">
        <w:rPr>
          <w:rFonts w:eastAsia="Arial" w:cstheme="minorHAnsi"/>
          <w:sz w:val="24"/>
          <w:szCs w:val="24"/>
          <w:lang w:eastAsia="ru-RU" w:bidi="ru-RU"/>
        </w:rPr>
        <w:t>с</w:t>
      </w:r>
      <w:r w:rsidRPr="00B229E5">
        <w:rPr>
          <w:rFonts w:eastAsia="Arial" w:cstheme="minorHAnsi"/>
          <w:sz w:val="24"/>
          <w:szCs w:val="24"/>
          <w:lang w:val="en-US" w:eastAsia="ru-RU" w:bidi="ru-RU"/>
        </w:rPr>
        <w:t xml:space="preserve"> N. Levi и A. Williams). </w:t>
      </w:r>
      <w:r w:rsidR="00A57B2C">
        <w:rPr>
          <w:rFonts w:eastAsia="Arial" w:cstheme="minorHAnsi"/>
          <w:sz w:val="24"/>
          <w:szCs w:val="24"/>
          <w:lang w:eastAsia="ru-RU" w:bidi="ru-RU"/>
        </w:rPr>
        <w:t>Я</w:t>
      </w:r>
      <w:r w:rsidRPr="00B229E5">
        <w:rPr>
          <w:rFonts w:eastAsia="Arial" w:cstheme="minorHAnsi"/>
          <w:sz w:val="24"/>
          <w:szCs w:val="24"/>
          <w:lang w:eastAsia="ru-RU" w:bidi="ru-RU"/>
        </w:rPr>
        <w:t>вляется редактором итальянского журнала «</w:t>
      </w:r>
      <w:proofErr w:type="spellStart"/>
      <w:r w:rsidRPr="00B229E5">
        <w:rPr>
          <w:rFonts w:eastAsia="Arial" w:cstheme="minorHAnsi"/>
          <w:sz w:val="24"/>
          <w:szCs w:val="24"/>
          <w:lang w:val="en-US" w:eastAsia="ru-RU" w:bidi="ru-RU"/>
        </w:rPr>
        <w:t>Quaderni</w:t>
      </w:r>
      <w:proofErr w:type="spellEnd"/>
      <w:r w:rsidRPr="00B229E5">
        <w:rPr>
          <w:rFonts w:eastAsia="Arial" w:cstheme="minorHAnsi"/>
          <w:sz w:val="24"/>
          <w:szCs w:val="24"/>
          <w:lang w:eastAsia="ru-RU" w:bidi="ru-RU"/>
        </w:rPr>
        <w:t xml:space="preserve"> </w:t>
      </w:r>
      <w:r w:rsidRPr="00B229E5">
        <w:rPr>
          <w:rFonts w:eastAsia="Arial" w:cstheme="minorHAnsi"/>
          <w:sz w:val="24"/>
          <w:szCs w:val="24"/>
          <w:lang w:val="en-US" w:eastAsia="ru-RU" w:bidi="ru-RU"/>
        </w:rPr>
        <w:t>di</w:t>
      </w:r>
      <w:r w:rsidRPr="00B229E5">
        <w:rPr>
          <w:rFonts w:eastAsia="Arial" w:cstheme="minorHAnsi"/>
          <w:sz w:val="24"/>
          <w:szCs w:val="24"/>
          <w:lang w:eastAsia="ru-RU" w:bidi="ru-RU"/>
        </w:rPr>
        <w:t xml:space="preserve"> </w:t>
      </w:r>
      <w:r w:rsidRPr="00B229E5">
        <w:rPr>
          <w:rFonts w:eastAsia="Arial" w:cstheme="minorHAnsi"/>
          <w:sz w:val="24"/>
          <w:szCs w:val="24"/>
          <w:lang w:val="en-US" w:eastAsia="ru-RU" w:bidi="ru-RU"/>
        </w:rPr>
        <w:t>Gestalt</w:t>
      </w:r>
      <w:r w:rsidRPr="00B229E5">
        <w:rPr>
          <w:rFonts w:eastAsia="Arial" w:cstheme="minorHAnsi"/>
          <w:sz w:val="24"/>
          <w:szCs w:val="24"/>
          <w:lang w:eastAsia="ru-RU" w:bidi="ru-RU"/>
        </w:rPr>
        <w:t>» (с 1985 г.) и серии книг по гештальт-терапии.</w:t>
      </w:r>
    </w:p>
    <w:p w:rsidR="00CD02A5" w:rsidRPr="00B229E5" w:rsidRDefault="00CD02A5" w:rsidP="003341F6">
      <w:pPr>
        <w:widowControl w:val="0"/>
        <w:tabs>
          <w:tab w:val="left" w:pos="4349"/>
        </w:tabs>
        <w:autoSpaceDE w:val="0"/>
        <w:autoSpaceDN w:val="0"/>
        <w:ind w:right="776"/>
        <w:rPr>
          <w:rFonts w:eastAsia="Arial" w:cstheme="minorHAnsi"/>
          <w:sz w:val="24"/>
          <w:szCs w:val="24"/>
          <w:lang w:eastAsia="ru-RU" w:bidi="ru-RU"/>
        </w:rPr>
      </w:pPr>
    </w:p>
    <w:p w:rsidR="00CD02A5" w:rsidRPr="00B229E5" w:rsidRDefault="00CD02A5" w:rsidP="003341F6">
      <w:pPr>
        <w:widowControl w:val="0"/>
        <w:tabs>
          <w:tab w:val="left" w:pos="4349"/>
        </w:tabs>
        <w:autoSpaceDE w:val="0"/>
        <w:autoSpaceDN w:val="0"/>
        <w:ind w:right="776"/>
        <w:rPr>
          <w:rFonts w:eastAsia="Arial" w:cstheme="minorHAnsi"/>
          <w:sz w:val="24"/>
          <w:szCs w:val="24"/>
          <w:lang w:eastAsia="ru-RU" w:bidi="ru-RU"/>
        </w:rPr>
      </w:pPr>
      <w:r w:rsidRPr="00B229E5">
        <w:rPr>
          <w:rFonts w:eastAsia="Arial" w:cstheme="minorHAnsi"/>
          <w:sz w:val="24"/>
          <w:szCs w:val="24"/>
          <w:lang w:eastAsia="ru-RU" w:bidi="ru-RU"/>
        </w:rPr>
        <w:t xml:space="preserve">Перевод: Сергей </w:t>
      </w:r>
      <w:proofErr w:type="spellStart"/>
      <w:r w:rsidRPr="00B229E5">
        <w:rPr>
          <w:rFonts w:eastAsia="Arial" w:cstheme="minorHAnsi"/>
          <w:sz w:val="24"/>
          <w:szCs w:val="24"/>
          <w:lang w:eastAsia="ru-RU" w:bidi="ru-RU"/>
        </w:rPr>
        <w:t>Кондуров</w:t>
      </w:r>
      <w:proofErr w:type="spellEnd"/>
    </w:p>
    <w:p w:rsidR="00CD02A5" w:rsidRPr="00B229E5" w:rsidRDefault="00CD02A5" w:rsidP="003341F6">
      <w:pPr>
        <w:widowControl w:val="0"/>
        <w:tabs>
          <w:tab w:val="left" w:pos="4349"/>
        </w:tabs>
        <w:autoSpaceDE w:val="0"/>
        <w:autoSpaceDN w:val="0"/>
        <w:ind w:right="776"/>
        <w:rPr>
          <w:rFonts w:eastAsia="Arial" w:cstheme="minorHAnsi"/>
          <w:sz w:val="24"/>
          <w:szCs w:val="24"/>
          <w:lang w:eastAsia="ru-RU" w:bidi="ru-RU"/>
        </w:rPr>
      </w:pPr>
      <w:r w:rsidRPr="00B229E5">
        <w:rPr>
          <w:rFonts w:eastAsia="Arial" w:cstheme="minorHAnsi"/>
          <w:sz w:val="24"/>
          <w:szCs w:val="24"/>
          <w:lang w:eastAsia="ru-RU" w:bidi="ru-RU"/>
        </w:rPr>
        <w:t>Ред. перевода: Яна Ларионова</w:t>
      </w:r>
    </w:p>
    <w:p w:rsidR="00A57B2C" w:rsidRDefault="00A57B2C" w:rsidP="003341F6">
      <w:pPr>
        <w:widowControl w:val="0"/>
        <w:tabs>
          <w:tab w:val="left" w:pos="4349"/>
        </w:tabs>
        <w:autoSpaceDE w:val="0"/>
        <w:autoSpaceDN w:val="0"/>
        <w:ind w:right="776"/>
        <w:rPr>
          <w:rFonts w:eastAsia="Arial" w:cstheme="minorHAnsi"/>
          <w:sz w:val="24"/>
          <w:szCs w:val="24"/>
          <w:lang w:eastAsia="ru-RU" w:bidi="ru-RU"/>
        </w:rPr>
      </w:pPr>
    </w:p>
    <w:p w:rsidR="00CD02A5" w:rsidRPr="00A57B2C" w:rsidRDefault="00CD02A5" w:rsidP="003341F6">
      <w:pPr>
        <w:widowControl w:val="0"/>
        <w:tabs>
          <w:tab w:val="left" w:pos="4349"/>
        </w:tabs>
        <w:autoSpaceDE w:val="0"/>
        <w:autoSpaceDN w:val="0"/>
        <w:ind w:right="776"/>
        <w:rPr>
          <w:rFonts w:eastAsia="Arial" w:cstheme="minorHAnsi"/>
          <w:sz w:val="24"/>
          <w:szCs w:val="24"/>
          <w:lang w:val="en-US" w:eastAsia="ru-RU" w:bidi="ru-RU"/>
        </w:rPr>
      </w:pPr>
      <w:r w:rsidRPr="00B229E5">
        <w:rPr>
          <w:rFonts w:eastAsia="Arial" w:cstheme="minorHAnsi"/>
          <w:sz w:val="24"/>
          <w:szCs w:val="24"/>
          <w:lang w:val="en-US" w:eastAsia="ru-RU" w:bidi="ru-RU"/>
        </w:rPr>
        <w:t>British Gestalt Journal</w:t>
      </w:r>
      <w:r w:rsidR="00A57B2C" w:rsidRPr="00A57B2C">
        <w:rPr>
          <w:rFonts w:eastAsia="Arial" w:cstheme="minorHAnsi"/>
          <w:sz w:val="24"/>
          <w:szCs w:val="24"/>
          <w:lang w:val="en-US" w:eastAsia="ru-RU" w:bidi="ru-RU"/>
        </w:rPr>
        <w:t xml:space="preserve"> </w:t>
      </w:r>
      <w:r w:rsidRPr="00B229E5">
        <w:rPr>
          <w:rFonts w:eastAsia="Arial" w:cstheme="minorHAnsi"/>
          <w:sz w:val="24"/>
          <w:szCs w:val="24"/>
          <w:lang w:val="en-US" w:eastAsia="ru-RU" w:bidi="ru-RU"/>
        </w:rPr>
        <w:t xml:space="preserve">© Copyright 2017 by Gestalt Publications Ltd. 2017, Vol. 26, </w:t>
      </w:r>
      <w:proofErr w:type="spellStart"/>
      <w:r w:rsidRPr="00B229E5">
        <w:rPr>
          <w:rFonts w:eastAsia="Arial" w:cstheme="minorHAnsi"/>
          <w:sz w:val="24"/>
          <w:szCs w:val="24"/>
          <w:lang w:val="en-US" w:eastAsia="ru-RU" w:bidi="ru-RU"/>
        </w:rPr>
        <w:t>No.1</w:t>
      </w:r>
      <w:proofErr w:type="spellEnd"/>
      <w:r w:rsidRPr="00B229E5">
        <w:rPr>
          <w:rFonts w:eastAsia="Arial" w:cstheme="minorHAnsi"/>
          <w:sz w:val="24"/>
          <w:szCs w:val="24"/>
          <w:lang w:val="en-US" w:eastAsia="ru-RU" w:bidi="ru-RU"/>
        </w:rPr>
        <w:t>, 28–37</w:t>
      </w:r>
      <w:r w:rsidR="00A57B2C" w:rsidRPr="00A57B2C">
        <w:rPr>
          <w:rFonts w:eastAsia="Arial" w:cstheme="minorHAnsi"/>
          <w:sz w:val="24"/>
          <w:szCs w:val="24"/>
          <w:lang w:val="en-US" w:eastAsia="ru-RU" w:bidi="ru-RU"/>
        </w:rPr>
        <w:t>.</w:t>
      </w:r>
    </w:p>
    <w:sectPr w:rsidR="00CD02A5" w:rsidRPr="00A57B2C">
      <w:pgSz w:w="11910" w:h="16840"/>
      <w:pgMar w:top="1080" w:right="74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altName w:val="Trebuchet MS"/>
    <w:panose1 w:val="020B0603020202020204"/>
    <w:charset w:val="CC"/>
    <w:family w:val="swiss"/>
    <w:pitch w:val="variable"/>
    <w:sig w:usb0="000006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7405F4"/>
    <w:multiLevelType w:val="hybridMultilevel"/>
    <w:tmpl w:val="48704616"/>
    <w:lvl w:ilvl="0" w:tplc="080CF308">
      <w:start w:val="1"/>
      <w:numFmt w:val="decimal"/>
      <w:lvlText w:val="%1."/>
      <w:lvlJc w:val="left"/>
      <w:pPr>
        <w:ind w:left="340" w:hanging="240"/>
      </w:pPr>
      <w:rPr>
        <w:rFonts w:ascii="Trebuchet MS" w:eastAsia="Trebuchet MS" w:hAnsi="Trebuchet MS" w:cs="Trebuchet MS" w:hint="default"/>
        <w:b/>
        <w:bCs/>
        <w:spacing w:val="-2"/>
        <w:w w:val="72"/>
        <w:sz w:val="24"/>
        <w:szCs w:val="24"/>
        <w:lang w:val="ru-RU" w:eastAsia="ru-RU" w:bidi="ru-RU"/>
      </w:rPr>
    </w:lvl>
    <w:lvl w:ilvl="1" w:tplc="FE20BFAE">
      <w:numFmt w:val="bullet"/>
      <w:lvlText w:val="•"/>
      <w:lvlJc w:val="left"/>
      <w:pPr>
        <w:ind w:left="1262" w:hanging="240"/>
      </w:pPr>
      <w:rPr>
        <w:rFonts w:hint="default"/>
        <w:lang w:val="ru-RU" w:eastAsia="ru-RU" w:bidi="ru-RU"/>
      </w:rPr>
    </w:lvl>
    <w:lvl w:ilvl="2" w:tplc="F43A1646">
      <w:numFmt w:val="bullet"/>
      <w:lvlText w:val="•"/>
      <w:lvlJc w:val="left"/>
      <w:pPr>
        <w:ind w:left="2185" w:hanging="240"/>
      </w:pPr>
      <w:rPr>
        <w:rFonts w:hint="default"/>
        <w:lang w:val="ru-RU" w:eastAsia="ru-RU" w:bidi="ru-RU"/>
      </w:rPr>
    </w:lvl>
    <w:lvl w:ilvl="3" w:tplc="FA287A46">
      <w:numFmt w:val="bullet"/>
      <w:lvlText w:val="•"/>
      <w:lvlJc w:val="left"/>
      <w:pPr>
        <w:ind w:left="3108" w:hanging="240"/>
      </w:pPr>
      <w:rPr>
        <w:rFonts w:hint="default"/>
        <w:lang w:val="ru-RU" w:eastAsia="ru-RU" w:bidi="ru-RU"/>
      </w:rPr>
    </w:lvl>
    <w:lvl w:ilvl="4" w:tplc="5E7075C8">
      <w:numFmt w:val="bullet"/>
      <w:lvlText w:val="•"/>
      <w:lvlJc w:val="left"/>
      <w:pPr>
        <w:ind w:left="4031" w:hanging="240"/>
      </w:pPr>
      <w:rPr>
        <w:rFonts w:hint="default"/>
        <w:lang w:val="ru-RU" w:eastAsia="ru-RU" w:bidi="ru-RU"/>
      </w:rPr>
    </w:lvl>
    <w:lvl w:ilvl="5" w:tplc="D35C1CEE">
      <w:numFmt w:val="bullet"/>
      <w:lvlText w:val="•"/>
      <w:lvlJc w:val="left"/>
      <w:pPr>
        <w:ind w:left="4954" w:hanging="240"/>
      </w:pPr>
      <w:rPr>
        <w:rFonts w:hint="default"/>
        <w:lang w:val="ru-RU" w:eastAsia="ru-RU" w:bidi="ru-RU"/>
      </w:rPr>
    </w:lvl>
    <w:lvl w:ilvl="6" w:tplc="4CE43E94">
      <w:numFmt w:val="bullet"/>
      <w:lvlText w:val="•"/>
      <w:lvlJc w:val="left"/>
      <w:pPr>
        <w:ind w:left="5876" w:hanging="240"/>
      </w:pPr>
      <w:rPr>
        <w:rFonts w:hint="default"/>
        <w:lang w:val="ru-RU" w:eastAsia="ru-RU" w:bidi="ru-RU"/>
      </w:rPr>
    </w:lvl>
    <w:lvl w:ilvl="7" w:tplc="002A9084">
      <w:numFmt w:val="bullet"/>
      <w:lvlText w:val="•"/>
      <w:lvlJc w:val="left"/>
      <w:pPr>
        <w:ind w:left="6799" w:hanging="240"/>
      </w:pPr>
      <w:rPr>
        <w:rFonts w:hint="default"/>
        <w:lang w:val="ru-RU" w:eastAsia="ru-RU" w:bidi="ru-RU"/>
      </w:rPr>
    </w:lvl>
    <w:lvl w:ilvl="8" w:tplc="9D2AC5FC">
      <w:numFmt w:val="bullet"/>
      <w:lvlText w:val="•"/>
      <w:lvlJc w:val="left"/>
      <w:pPr>
        <w:ind w:left="7722" w:hanging="240"/>
      </w:pPr>
      <w:rPr>
        <w:rFonts w:hint="default"/>
        <w:lang w:val="ru-RU" w:eastAsia="ru-RU" w:bidi="ru-RU"/>
      </w:rPr>
    </w:lvl>
  </w:abstractNum>
  <w:abstractNum w:abstractNumId="1" w15:restartNumberingAfterBreak="0">
    <w:nsid w:val="7AE042C9"/>
    <w:multiLevelType w:val="hybridMultilevel"/>
    <w:tmpl w:val="D10A12CA"/>
    <w:lvl w:ilvl="0" w:tplc="113815EE">
      <w:numFmt w:val="bullet"/>
      <w:lvlText w:val="–"/>
      <w:lvlJc w:val="left"/>
      <w:pPr>
        <w:ind w:left="100" w:hanging="192"/>
      </w:pPr>
      <w:rPr>
        <w:rFonts w:ascii="Arial" w:eastAsia="Arial" w:hAnsi="Arial" w:cs="Arial" w:hint="default"/>
        <w:w w:val="89"/>
        <w:sz w:val="24"/>
        <w:szCs w:val="24"/>
        <w:lang w:val="ru-RU" w:eastAsia="ru-RU" w:bidi="ru-RU"/>
      </w:rPr>
    </w:lvl>
    <w:lvl w:ilvl="1" w:tplc="8D3E2332">
      <w:start w:val="1"/>
      <w:numFmt w:val="decimal"/>
      <w:lvlText w:val="%2."/>
      <w:lvlJc w:val="left"/>
      <w:pPr>
        <w:ind w:left="821" w:hanging="361"/>
      </w:pPr>
      <w:rPr>
        <w:rFonts w:ascii="Arial" w:eastAsia="Arial" w:hAnsi="Arial" w:cs="Arial" w:hint="default"/>
        <w:spacing w:val="-2"/>
        <w:w w:val="91"/>
        <w:sz w:val="24"/>
        <w:szCs w:val="24"/>
        <w:lang w:val="ru-RU" w:eastAsia="ru-RU" w:bidi="ru-RU"/>
      </w:rPr>
    </w:lvl>
    <w:lvl w:ilvl="2" w:tplc="880807F0">
      <w:numFmt w:val="bullet"/>
      <w:lvlText w:val="•"/>
      <w:lvlJc w:val="left"/>
      <w:pPr>
        <w:ind w:left="1792" w:hanging="361"/>
      </w:pPr>
      <w:rPr>
        <w:rFonts w:hint="default"/>
        <w:lang w:val="ru-RU" w:eastAsia="ru-RU" w:bidi="ru-RU"/>
      </w:rPr>
    </w:lvl>
    <w:lvl w:ilvl="3" w:tplc="DF98570C">
      <w:numFmt w:val="bullet"/>
      <w:lvlText w:val="•"/>
      <w:lvlJc w:val="left"/>
      <w:pPr>
        <w:ind w:left="2764" w:hanging="361"/>
      </w:pPr>
      <w:rPr>
        <w:rFonts w:hint="default"/>
        <w:lang w:val="ru-RU" w:eastAsia="ru-RU" w:bidi="ru-RU"/>
      </w:rPr>
    </w:lvl>
    <w:lvl w:ilvl="4" w:tplc="F7EE2F90">
      <w:numFmt w:val="bullet"/>
      <w:lvlText w:val="•"/>
      <w:lvlJc w:val="left"/>
      <w:pPr>
        <w:ind w:left="3736" w:hanging="361"/>
      </w:pPr>
      <w:rPr>
        <w:rFonts w:hint="default"/>
        <w:lang w:val="ru-RU" w:eastAsia="ru-RU" w:bidi="ru-RU"/>
      </w:rPr>
    </w:lvl>
    <w:lvl w:ilvl="5" w:tplc="178C996A">
      <w:numFmt w:val="bullet"/>
      <w:lvlText w:val="•"/>
      <w:lvlJc w:val="left"/>
      <w:pPr>
        <w:ind w:left="4708" w:hanging="361"/>
      </w:pPr>
      <w:rPr>
        <w:rFonts w:hint="default"/>
        <w:lang w:val="ru-RU" w:eastAsia="ru-RU" w:bidi="ru-RU"/>
      </w:rPr>
    </w:lvl>
    <w:lvl w:ilvl="6" w:tplc="081086EA">
      <w:numFmt w:val="bullet"/>
      <w:lvlText w:val="•"/>
      <w:lvlJc w:val="left"/>
      <w:pPr>
        <w:ind w:left="5680" w:hanging="361"/>
      </w:pPr>
      <w:rPr>
        <w:rFonts w:hint="default"/>
        <w:lang w:val="ru-RU" w:eastAsia="ru-RU" w:bidi="ru-RU"/>
      </w:rPr>
    </w:lvl>
    <w:lvl w:ilvl="7" w:tplc="2C762AA6">
      <w:numFmt w:val="bullet"/>
      <w:lvlText w:val="•"/>
      <w:lvlJc w:val="left"/>
      <w:pPr>
        <w:ind w:left="6652" w:hanging="361"/>
      </w:pPr>
      <w:rPr>
        <w:rFonts w:hint="default"/>
        <w:lang w:val="ru-RU" w:eastAsia="ru-RU" w:bidi="ru-RU"/>
      </w:rPr>
    </w:lvl>
    <w:lvl w:ilvl="8" w:tplc="94203B4C">
      <w:numFmt w:val="bullet"/>
      <w:lvlText w:val="•"/>
      <w:lvlJc w:val="left"/>
      <w:pPr>
        <w:ind w:left="7624" w:hanging="361"/>
      </w:pPr>
      <w:rPr>
        <w:rFonts w:hint="default"/>
        <w:lang w:val="ru-RU" w:eastAsia="ru-RU" w:bidi="ru-RU"/>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D03"/>
    <w:rsid w:val="00072746"/>
    <w:rsid w:val="001437D7"/>
    <w:rsid w:val="0017552D"/>
    <w:rsid w:val="00197646"/>
    <w:rsid w:val="001B23C9"/>
    <w:rsid w:val="001B51E7"/>
    <w:rsid w:val="001F0363"/>
    <w:rsid w:val="00223C8B"/>
    <w:rsid w:val="002250B5"/>
    <w:rsid w:val="00255B88"/>
    <w:rsid w:val="002770B0"/>
    <w:rsid w:val="00277140"/>
    <w:rsid w:val="0028045F"/>
    <w:rsid w:val="002A2F83"/>
    <w:rsid w:val="002B744A"/>
    <w:rsid w:val="002E0F16"/>
    <w:rsid w:val="00304316"/>
    <w:rsid w:val="0030740F"/>
    <w:rsid w:val="00317C70"/>
    <w:rsid w:val="003341F6"/>
    <w:rsid w:val="0033513E"/>
    <w:rsid w:val="0036517E"/>
    <w:rsid w:val="00371003"/>
    <w:rsid w:val="003F3948"/>
    <w:rsid w:val="0041052A"/>
    <w:rsid w:val="00421A3F"/>
    <w:rsid w:val="00437273"/>
    <w:rsid w:val="00493CC3"/>
    <w:rsid w:val="00496BA0"/>
    <w:rsid w:val="004D6E98"/>
    <w:rsid w:val="004E77DA"/>
    <w:rsid w:val="005003A4"/>
    <w:rsid w:val="00503C74"/>
    <w:rsid w:val="00536A10"/>
    <w:rsid w:val="00546734"/>
    <w:rsid w:val="00556197"/>
    <w:rsid w:val="005756D9"/>
    <w:rsid w:val="005D51F5"/>
    <w:rsid w:val="005F27F8"/>
    <w:rsid w:val="005F6EF6"/>
    <w:rsid w:val="0062194F"/>
    <w:rsid w:val="00680C3E"/>
    <w:rsid w:val="00685A03"/>
    <w:rsid w:val="006D4F11"/>
    <w:rsid w:val="00700F9B"/>
    <w:rsid w:val="00706602"/>
    <w:rsid w:val="00710E36"/>
    <w:rsid w:val="00716A2A"/>
    <w:rsid w:val="007678D6"/>
    <w:rsid w:val="007E3B7F"/>
    <w:rsid w:val="007E4123"/>
    <w:rsid w:val="00822C11"/>
    <w:rsid w:val="00832205"/>
    <w:rsid w:val="00837574"/>
    <w:rsid w:val="00863D8F"/>
    <w:rsid w:val="008B6DB4"/>
    <w:rsid w:val="00923BA3"/>
    <w:rsid w:val="00954D3C"/>
    <w:rsid w:val="00960160"/>
    <w:rsid w:val="009C4F1D"/>
    <w:rsid w:val="00A04EED"/>
    <w:rsid w:val="00A13B56"/>
    <w:rsid w:val="00A57B2C"/>
    <w:rsid w:val="00A83455"/>
    <w:rsid w:val="00A928B5"/>
    <w:rsid w:val="00AC6B2C"/>
    <w:rsid w:val="00AF741C"/>
    <w:rsid w:val="00B07533"/>
    <w:rsid w:val="00B229E5"/>
    <w:rsid w:val="00B60C1B"/>
    <w:rsid w:val="00BB3307"/>
    <w:rsid w:val="00C060E6"/>
    <w:rsid w:val="00C275F6"/>
    <w:rsid w:val="00C36AB2"/>
    <w:rsid w:val="00C371EA"/>
    <w:rsid w:val="00C523D7"/>
    <w:rsid w:val="00C5476F"/>
    <w:rsid w:val="00C564A9"/>
    <w:rsid w:val="00CD02A5"/>
    <w:rsid w:val="00D00578"/>
    <w:rsid w:val="00D10E3C"/>
    <w:rsid w:val="00D47AE8"/>
    <w:rsid w:val="00D71775"/>
    <w:rsid w:val="00DC4751"/>
    <w:rsid w:val="00DD1A86"/>
    <w:rsid w:val="00DE7F12"/>
    <w:rsid w:val="00DF55D1"/>
    <w:rsid w:val="00DF7F2B"/>
    <w:rsid w:val="00E04051"/>
    <w:rsid w:val="00E259BE"/>
    <w:rsid w:val="00EA32AC"/>
    <w:rsid w:val="00EC13F1"/>
    <w:rsid w:val="00F41880"/>
    <w:rsid w:val="00FA23AA"/>
    <w:rsid w:val="00FA4D03"/>
    <w:rsid w:val="00FB46BE"/>
    <w:rsid w:val="00FC02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37425"/>
  <w15:docId w15:val="{859EBFB5-4276-4EFE-A4F8-3CCB5556E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20"/>
        <w:ind w:firstLine="709"/>
        <w:jc w:val="both"/>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F3948"/>
    <w:pPr>
      <w:spacing w:after="0"/>
    </w:pPr>
  </w:style>
  <w:style w:type="paragraph" w:styleId="1">
    <w:name w:val="heading 1"/>
    <w:basedOn w:val="a"/>
    <w:link w:val="10"/>
    <w:uiPriority w:val="1"/>
    <w:qFormat/>
    <w:rsid w:val="00706602"/>
    <w:pPr>
      <w:widowControl w:val="0"/>
      <w:autoSpaceDE w:val="0"/>
      <w:autoSpaceDN w:val="0"/>
      <w:ind w:left="100" w:firstLine="0"/>
      <w:jc w:val="left"/>
      <w:outlineLvl w:val="0"/>
    </w:pPr>
    <w:rPr>
      <w:rFonts w:ascii="Trebuchet MS" w:eastAsia="Trebuchet MS" w:hAnsi="Trebuchet MS" w:cs="Trebuchet MS"/>
      <w:b/>
      <w:bCs/>
      <w:sz w:val="28"/>
      <w:szCs w:val="28"/>
      <w:lang w:eastAsia="ru-RU" w:bidi="ru-RU"/>
    </w:rPr>
  </w:style>
  <w:style w:type="paragraph" w:styleId="2">
    <w:name w:val="heading 2"/>
    <w:basedOn w:val="a"/>
    <w:link w:val="20"/>
    <w:uiPriority w:val="1"/>
    <w:qFormat/>
    <w:rsid w:val="00706602"/>
    <w:pPr>
      <w:widowControl w:val="0"/>
      <w:autoSpaceDE w:val="0"/>
      <w:autoSpaceDN w:val="0"/>
      <w:ind w:left="340" w:hanging="240"/>
      <w:outlineLvl w:val="1"/>
    </w:pPr>
    <w:rPr>
      <w:rFonts w:ascii="Trebuchet MS" w:eastAsia="Trebuchet MS" w:hAnsi="Trebuchet MS" w:cs="Trebuchet MS"/>
      <w:b/>
      <w:bCs/>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мой стиль"/>
    <w:basedOn w:val="a"/>
    <w:autoRedefine/>
    <w:qFormat/>
    <w:rsid w:val="003F3948"/>
    <w:pPr>
      <w:spacing w:after="120"/>
    </w:pPr>
    <w:rPr>
      <w:rFonts w:ascii="Book Antiqua" w:hAnsi="Book Antiqua"/>
      <w:sz w:val="24"/>
    </w:rPr>
  </w:style>
  <w:style w:type="character" w:customStyle="1" w:styleId="10">
    <w:name w:val="Заголовок 1 Знак"/>
    <w:basedOn w:val="a0"/>
    <w:link w:val="1"/>
    <w:uiPriority w:val="1"/>
    <w:rsid w:val="00706602"/>
    <w:rPr>
      <w:rFonts w:ascii="Trebuchet MS" w:eastAsia="Trebuchet MS" w:hAnsi="Trebuchet MS" w:cs="Trebuchet MS"/>
      <w:b/>
      <w:bCs/>
      <w:sz w:val="28"/>
      <w:szCs w:val="28"/>
      <w:lang w:eastAsia="ru-RU" w:bidi="ru-RU"/>
    </w:rPr>
  </w:style>
  <w:style w:type="character" w:customStyle="1" w:styleId="20">
    <w:name w:val="Заголовок 2 Знак"/>
    <w:basedOn w:val="a0"/>
    <w:link w:val="2"/>
    <w:uiPriority w:val="1"/>
    <w:rsid w:val="00706602"/>
    <w:rPr>
      <w:rFonts w:ascii="Trebuchet MS" w:eastAsia="Trebuchet MS" w:hAnsi="Trebuchet MS" w:cs="Trebuchet MS"/>
      <w:b/>
      <w:bCs/>
      <w:sz w:val="24"/>
      <w:szCs w:val="24"/>
      <w:lang w:eastAsia="ru-RU" w:bidi="ru-RU"/>
    </w:rPr>
  </w:style>
  <w:style w:type="numbering" w:customStyle="1" w:styleId="11">
    <w:name w:val="Нет списка1"/>
    <w:next w:val="a2"/>
    <w:uiPriority w:val="99"/>
    <w:semiHidden/>
    <w:unhideWhenUsed/>
    <w:rsid w:val="00706602"/>
  </w:style>
  <w:style w:type="table" w:customStyle="1" w:styleId="TableNormal">
    <w:name w:val="Table Normal"/>
    <w:uiPriority w:val="2"/>
    <w:semiHidden/>
    <w:unhideWhenUsed/>
    <w:qFormat/>
    <w:rsid w:val="00706602"/>
    <w:pPr>
      <w:widowControl w:val="0"/>
      <w:autoSpaceDE w:val="0"/>
      <w:autoSpaceDN w:val="0"/>
      <w:spacing w:after="0"/>
      <w:ind w:firstLine="0"/>
      <w:jc w:val="left"/>
    </w:pPr>
    <w:rPr>
      <w:lang w:val="en-US"/>
    </w:rPr>
    <w:tblPr>
      <w:tblInd w:w="0" w:type="dxa"/>
      <w:tblCellMar>
        <w:top w:w="0" w:type="dxa"/>
        <w:left w:w="0" w:type="dxa"/>
        <w:bottom w:w="0" w:type="dxa"/>
        <w:right w:w="0" w:type="dxa"/>
      </w:tblCellMar>
    </w:tblPr>
  </w:style>
  <w:style w:type="paragraph" w:styleId="a4">
    <w:name w:val="Body Text"/>
    <w:basedOn w:val="a"/>
    <w:link w:val="a5"/>
    <w:uiPriority w:val="1"/>
    <w:qFormat/>
    <w:rsid w:val="00706602"/>
    <w:pPr>
      <w:widowControl w:val="0"/>
      <w:autoSpaceDE w:val="0"/>
      <w:autoSpaceDN w:val="0"/>
      <w:ind w:left="100" w:firstLine="0"/>
    </w:pPr>
    <w:rPr>
      <w:rFonts w:ascii="Arial" w:eastAsia="Arial" w:hAnsi="Arial" w:cs="Arial"/>
      <w:sz w:val="24"/>
      <w:szCs w:val="24"/>
      <w:lang w:eastAsia="ru-RU" w:bidi="ru-RU"/>
    </w:rPr>
  </w:style>
  <w:style w:type="character" w:customStyle="1" w:styleId="a5">
    <w:name w:val="Основной текст Знак"/>
    <w:basedOn w:val="a0"/>
    <w:link w:val="a4"/>
    <w:uiPriority w:val="1"/>
    <w:rsid w:val="00706602"/>
    <w:rPr>
      <w:rFonts w:ascii="Arial" w:eastAsia="Arial" w:hAnsi="Arial" w:cs="Arial"/>
      <w:sz w:val="24"/>
      <w:szCs w:val="24"/>
      <w:lang w:eastAsia="ru-RU" w:bidi="ru-RU"/>
    </w:rPr>
  </w:style>
  <w:style w:type="paragraph" w:styleId="a6">
    <w:name w:val="List Paragraph"/>
    <w:basedOn w:val="a"/>
    <w:uiPriority w:val="1"/>
    <w:qFormat/>
    <w:rsid w:val="00706602"/>
    <w:pPr>
      <w:widowControl w:val="0"/>
      <w:autoSpaceDE w:val="0"/>
      <w:autoSpaceDN w:val="0"/>
      <w:spacing w:before="16"/>
      <w:ind w:left="340" w:hanging="361"/>
      <w:jc w:val="left"/>
    </w:pPr>
    <w:rPr>
      <w:rFonts w:ascii="Arial" w:eastAsia="Arial" w:hAnsi="Arial" w:cs="Arial"/>
      <w:lang w:eastAsia="ru-RU" w:bidi="ru-RU"/>
    </w:rPr>
  </w:style>
  <w:style w:type="paragraph" w:customStyle="1" w:styleId="TableParagraph">
    <w:name w:val="Table Paragraph"/>
    <w:basedOn w:val="a"/>
    <w:uiPriority w:val="1"/>
    <w:qFormat/>
    <w:rsid w:val="00706602"/>
    <w:pPr>
      <w:widowControl w:val="0"/>
      <w:autoSpaceDE w:val="0"/>
      <w:autoSpaceDN w:val="0"/>
      <w:ind w:left="106" w:firstLine="0"/>
      <w:jc w:val="left"/>
    </w:pPr>
    <w:rPr>
      <w:rFonts w:ascii="Arial" w:eastAsia="Arial" w:hAnsi="Arial" w:cs="Arial"/>
      <w:lang w:eastAsia="ru-RU" w:bidi="ru-RU"/>
    </w:rPr>
  </w:style>
  <w:style w:type="character" w:styleId="a7">
    <w:name w:val="Hyperlink"/>
    <w:basedOn w:val="a0"/>
    <w:uiPriority w:val="99"/>
    <w:unhideWhenUsed/>
    <w:rsid w:val="00863D8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9373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4847A5-388E-46B1-B8AC-868E84B32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978</TotalTime>
  <Pages>15</Pages>
  <Words>7449</Words>
  <Characters>42461</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Иванов</cp:lastModifiedBy>
  <cp:revision>75</cp:revision>
  <dcterms:created xsi:type="dcterms:W3CDTF">2018-02-15T09:06:00Z</dcterms:created>
  <dcterms:modified xsi:type="dcterms:W3CDTF">2018-07-15T13:41:00Z</dcterms:modified>
</cp:coreProperties>
</file>